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E5F" w:rsidRPr="00176AEF" w:rsidRDefault="001D0137" w:rsidP="008B1E5F">
      <w:pPr>
        <w:spacing w:after="0" w:line="240" w:lineRule="auto"/>
        <w:ind w:left="-284" w:right="-268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8B1E5F">
        <w:rPr>
          <w:rFonts w:ascii="Times New Roman" w:hAnsi="Times New Roman"/>
          <w:bCs/>
          <w:sz w:val="28"/>
          <w:szCs w:val="28"/>
          <w:lang w:val="ru-RU"/>
        </w:rPr>
        <w:t>МИНИСТЕРСТВО ОБРАЗОВАНИЯ И НАУКИ РОССИЙСКОЙ ФЕДЕРАЦИИ</w:t>
      </w:r>
    </w:p>
    <w:p w:rsidR="008B1E5F" w:rsidRPr="00176AEF" w:rsidRDefault="008B1E5F" w:rsidP="008B1E5F">
      <w:pPr>
        <w:spacing w:after="0" w:line="240" w:lineRule="auto"/>
        <w:ind w:left="-284" w:right="-268"/>
        <w:jc w:val="center"/>
        <w:rPr>
          <w:rFonts w:ascii="Times New Roman" w:hAnsi="Times New Roman"/>
          <w:sz w:val="28"/>
          <w:szCs w:val="28"/>
          <w:lang w:val="ru-RU"/>
        </w:rPr>
      </w:pPr>
      <w:r w:rsidRPr="00C63872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176AEF">
        <w:rPr>
          <w:rFonts w:ascii="Times New Roman" w:hAnsi="Times New Roman"/>
          <w:bCs/>
          <w:sz w:val="28"/>
          <w:szCs w:val="28"/>
          <w:lang w:val="ru-RU"/>
        </w:rPr>
        <w:t>Нижегородский государственный университет им. Н.И. Лобачевского</w:t>
      </w:r>
    </w:p>
    <w:p w:rsidR="008B1E5F" w:rsidRPr="00C63872" w:rsidRDefault="008B1E5F" w:rsidP="008B1E5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8B1E5F" w:rsidRPr="00C63872" w:rsidRDefault="008B1E5F" w:rsidP="008B1E5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180B" w:rsidRDefault="000C180B" w:rsidP="00922E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180B" w:rsidRPr="009B7BA6" w:rsidRDefault="000C180B" w:rsidP="00922E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C180B" w:rsidRPr="000C180B" w:rsidRDefault="000C180B" w:rsidP="00922E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B7BA6">
        <w:rPr>
          <w:rFonts w:ascii="Times New Roman" w:hAnsi="Times New Roman"/>
          <w:b/>
          <w:sz w:val="28"/>
          <w:szCs w:val="28"/>
          <w:lang w:val="ru-RU"/>
        </w:rPr>
        <w:t xml:space="preserve">МЕТОДИКА </w:t>
      </w:r>
      <w:r>
        <w:rPr>
          <w:rFonts w:ascii="Times New Roman" w:hAnsi="Times New Roman"/>
          <w:b/>
          <w:sz w:val="28"/>
          <w:szCs w:val="28"/>
          <w:lang w:val="ru-RU"/>
        </w:rPr>
        <w:t>РЕГИСТАРАЦИИ ЭЛЕКТРИЧЕСКОЙ АКТИВНОСТИ НЕЙРОНОВ МЕТОДОМ «ПАТЧ-КЛАМП»</w:t>
      </w: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C180B" w:rsidRPr="00281FB4" w:rsidRDefault="000C180B" w:rsidP="00922E8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81FB4" w:rsidRPr="00115AA4" w:rsidRDefault="00281FB4" w:rsidP="00922E8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81FB4" w:rsidRPr="00115AA4" w:rsidRDefault="00281FB4" w:rsidP="00922E8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81FB4" w:rsidRPr="00115AA4" w:rsidRDefault="00281FB4" w:rsidP="00922E84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63872">
        <w:rPr>
          <w:rFonts w:ascii="Times New Roman" w:hAnsi="Times New Roman"/>
          <w:b/>
          <w:bCs/>
          <w:sz w:val="28"/>
          <w:szCs w:val="28"/>
          <w:lang w:val="ru-RU"/>
        </w:rPr>
        <w:t>Учебно-методическое пособие</w:t>
      </w:r>
    </w:p>
    <w:p w:rsidR="000C180B" w:rsidRPr="00C63872" w:rsidRDefault="000C180B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B1E5F" w:rsidRPr="00E86720" w:rsidRDefault="008B1E5F" w:rsidP="008B1E5F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E86720">
        <w:rPr>
          <w:rFonts w:ascii="Times New Roman" w:hAnsi="Times New Roman"/>
          <w:sz w:val="28"/>
          <w:szCs w:val="28"/>
          <w:lang w:val="ru-RU"/>
        </w:rPr>
        <w:t xml:space="preserve">Рекомендовано методической комиссией биологического факультета для студентов ННГУ, обучающихся по </w:t>
      </w:r>
      <w:r>
        <w:rPr>
          <w:rFonts w:ascii="Times New Roman" w:hAnsi="Times New Roman"/>
          <w:sz w:val="28"/>
          <w:szCs w:val="28"/>
          <w:lang w:val="ru-RU"/>
        </w:rPr>
        <w:t>направлению</w:t>
      </w:r>
      <w:r w:rsidRPr="00E86720">
        <w:rPr>
          <w:rFonts w:ascii="Times New Roman" w:hAnsi="Times New Roman"/>
          <w:sz w:val="28"/>
          <w:szCs w:val="28"/>
          <w:lang w:val="ru-RU"/>
        </w:rPr>
        <w:t xml:space="preserve"> 020</w:t>
      </w:r>
      <w:r>
        <w:rPr>
          <w:rFonts w:ascii="Times New Roman" w:hAnsi="Times New Roman"/>
          <w:sz w:val="28"/>
          <w:szCs w:val="28"/>
          <w:lang w:val="ru-RU"/>
        </w:rPr>
        <w:t>400.62</w:t>
      </w:r>
      <w:r w:rsidRPr="00E86720">
        <w:rPr>
          <w:rFonts w:ascii="Times New Roman" w:hAnsi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/>
          <w:sz w:val="28"/>
          <w:szCs w:val="28"/>
          <w:lang w:val="ru-RU"/>
        </w:rPr>
        <w:t>Биология</w:t>
      </w:r>
      <w:r w:rsidRPr="00E86720">
        <w:rPr>
          <w:rFonts w:ascii="Times New Roman" w:hAnsi="Times New Roman"/>
          <w:sz w:val="28"/>
          <w:szCs w:val="28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>, по профилю "Биофизика"</w:t>
      </w:r>
    </w:p>
    <w:p w:rsidR="000C180B" w:rsidRPr="00C63872" w:rsidRDefault="000C180B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180B" w:rsidRDefault="000C180B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32EC3" w:rsidRDefault="00832EC3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32EC3" w:rsidRDefault="00832EC3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180B" w:rsidRDefault="000C180B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1FB4" w:rsidRPr="001D0137" w:rsidRDefault="00281FB4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180B" w:rsidRPr="00C63872" w:rsidRDefault="000C180B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180B" w:rsidRPr="00AF0335" w:rsidRDefault="000C180B" w:rsidP="00922E8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AF0335">
        <w:rPr>
          <w:rFonts w:ascii="Times New Roman" w:hAnsi="Times New Roman"/>
          <w:sz w:val="28"/>
          <w:szCs w:val="28"/>
          <w:lang w:val="ru-RU"/>
        </w:rPr>
        <w:t>Нижний  Новгород</w:t>
      </w:r>
    </w:p>
    <w:p w:rsidR="000C180B" w:rsidRPr="00FA7C45" w:rsidRDefault="000C180B" w:rsidP="00922E8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AF0335">
        <w:rPr>
          <w:rFonts w:ascii="Times New Roman" w:hAnsi="Times New Roman"/>
          <w:sz w:val="28"/>
          <w:szCs w:val="28"/>
          <w:lang w:val="ru-RU"/>
        </w:rPr>
        <w:t>201</w:t>
      </w:r>
      <w:r>
        <w:rPr>
          <w:rFonts w:ascii="Times New Roman" w:hAnsi="Times New Roman"/>
          <w:sz w:val="28"/>
          <w:szCs w:val="28"/>
          <w:lang w:val="ru-RU"/>
        </w:rPr>
        <w:t>2</w:t>
      </w:r>
    </w:p>
    <w:p w:rsidR="000C180B" w:rsidRPr="000041FE" w:rsidRDefault="000C180B" w:rsidP="00922E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F0335">
        <w:rPr>
          <w:rFonts w:ascii="Times New Roman" w:hAnsi="Times New Roman"/>
          <w:sz w:val="28"/>
          <w:szCs w:val="28"/>
          <w:lang w:val="ru-RU"/>
        </w:rPr>
        <w:lastRenderedPageBreak/>
        <w:tab/>
      </w:r>
      <w:r w:rsidR="00DD6C52">
        <w:rPr>
          <w:rFonts w:ascii="Times New Roman" w:hAnsi="Times New Roman"/>
          <w:sz w:val="28"/>
          <w:szCs w:val="28"/>
          <w:lang w:val="ru-RU"/>
        </w:rPr>
        <w:t xml:space="preserve">УДК </w:t>
      </w:r>
      <w:r w:rsidR="008B1E5F">
        <w:rPr>
          <w:rFonts w:ascii="Times New Roman" w:hAnsi="Times New Roman"/>
          <w:sz w:val="28"/>
          <w:szCs w:val="28"/>
          <w:lang w:val="ru-RU"/>
        </w:rPr>
        <w:t>612:57.087 (075.8)</w:t>
      </w:r>
    </w:p>
    <w:p w:rsidR="000C180B" w:rsidRPr="00FF1B15" w:rsidRDefault="00DD6C52" w:rsidP="00922E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ББК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8B1E5F">
        <w:rPr>
          <w:rFonts w:ascii="Times New Roman" w:hAnsi="Times New Roman"/>
          <w:sz w:val="28"/>
          <w:szCs w:val="28"/>
          <w:lang w:val="ru-RU"/>
        </w:rPr>
        <w:t>Е 707+Ес (я 73)</w:t>
      </w:r>
    </w:p>
    <w:p w:rsidR="008B1E5F" w:rsidRPr="008B1E5F" w:rsidRDefault="008B1E5F" w:rsidP="00922E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FF1B15">
        <w:rPr>
          <w:rFonts w:ascii="Times New Roman" w:hAnsi="Times New Roman"/>
          <w:sz w:val="28"/>
          <w:szCs w:val="28"/>
          <w:lang w:val="ru-RU"/>
        </w:rPr>
        <w:tab/>
      </w:r>
      <w:r w:rsidRPr="00FF1B15">
        <w:rPr>
          <w:rFonts w:ascii="Times New Roman" w:hAnsi="Times New Roman"/>
          <w:sz w:val="28"/>
          <w:szCs w:val="28"/>
          <w:lang w:val="ru-RU"/>
        </w:rPr>
        <w:tab/>
      </w:r>
      <w:r w:rsidRPr="008B1E5F">
        <w:rPr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8B1E5F">
        <w:rPr>
          <w:rFonts w:ascii="Times New Roman" w:hAnsi="Times New Roman"/>
          <w:sz w:val="28"/>
          <w:szCs w:val="28"/>
          <w:lang w:val="ru-RU"/>
        </w:rPr>
        <w:t xml:space="preserve"> 54</w:t>
      </w:r>
    </w:p>
    <w:p w:rsidR="000C180B" w:rsidRPr="00FA7C45" w:rsidRDefault="000C180B" w:rsidP="00922E8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FA7C45"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0C180B" w:rsidRPr="00FA7C45" w:rsidRDefault="000C180B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180B" w:rsidRPr="00832EC3" w:rsidRDefault="000C180B" w:rsidP="00922E84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A7C45">
        <w:rPr>
          <w:rFonts w:ascii="Times New Roman" w:hAnsi="Times New Roman"/>
          <w:sz w:val="28"/>
          <w:szCs w:val="28"/>
          <w:lang w:val="ru-RU"/>
        </w:rPr>
        <w:tab/>
      </w:r>
      <w:r w:rsidR="008B1E5F">
        <w:rPr>
          <w:rFonts w:ascii="Times New Roman" w:hAnsi="Times New Roman"/>
          <w:sz w:val="28"/>
          <w:szCs w:val="28"/>
          <w:lang w:val="ru-RU"/>
        </w:rPr>
        <w:t xml:space="preserve">М 54 </w:t>
      </w:r>
      <w:r w:rsidR="00C06B84" w:rsidRPr="00C06B84">
        <w:rPr>
          <w:rFonts w:ascii="Times New Roman" w:hAnsi="Times New Roman"/>
          <w:sz w:val="28"/>
          <w:szCs w:val="28"/>
          <w:lang w:val="ru-RU"/>
        </w:rPr>
        <w:t>МЕТОДИКА РЕГИСТАРАЦИИ ЭЛЕКТРИЧЕСКОЙ АКТИВНОСТИ НЕЙРОНОВ МЕТОДОМ «ПАТЧ-КЛАМП»</w:t>
      </w:r>
      <w:r w:rsidR="00832EC3">
        <w:rPr>
          <w:rFonts w:ascii="Times New Roman" w:hAnsi="Times New Roman"/>
          <w:sz w:val="28"/>
          <w:szCs w:val="28"/>
          <w:lang w:val="ru-RU"/>
        </w:rPr>
        <w:t>. Авторы: Дембицкая Ю</w:t>
      </w:r>
      <w:r w:rsidR="00832EC3" w:rsidRPr="00FA7C45">
        <w:rPr>
          <w:rFonts w:ascii="Times New Roman" w:hAnsi="Times New Roman"/>
          <w:sz w:val="28"/>
          <w:szCs w:val="28"/>
          <w:lang w:val="ru-RU"/>
        </w:rPr>
        <w:t>.</w:t>
      </w:r>
      <w:r w:rsidR="00832EC3">
        <w:rPr>
          <w:rFonts w:ascii="Times New Roman" w:hAnsi="Times New Roman"/>
          <w:sz w:val="28"/>
          <w:szCs w:val="28"/>
          <w:lang w:val="ru-RU"/>
        </w:rPr>
        <w:t>В.</w:t>
      </w:r>
      <w:r w:rsidR="00832EC3" w:rsidRPr="00FA7C45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32EC3">
        <w:rPr>
          <w:rFonts w:ascii="Times New Roman" w:hAnsi="Times New Roman"/>
          <w:sz w:val="28"/>
          <w:szCs w:val="28"/>
          <w:lang w:val="ru-RU"/>
        </w:rPr>
        <w:t>Лебедева А.В., Тюрикова О.</w:t>
      </w:r>
      <w:r w:rsidR="00281FB4">
        <w:rPr>
          <w:rFonts w:ascii="Times New Roman" w:hAnsi="Times New Roman"/>
          <w:sz w:val="28"/>
          <w:szCs w:val="28"/>
          <w:lang w:val="ru-RU"/>
        </w:rPr>
        <w:t xml:space="preserve"> В.</w:t>
      </w:r>
      <w:r w:rsidR="00832EC3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32EC3" w:rsidRPr="00FA7C45">
        <w:rPr>
          <w:rFonts w:ascii="Times New Roman" w:hAnsi="Times New Roman"/>
          <w:sz w:val="28"/>
          <w:szCs w:val="28"/>
          <w:lang w:val="ru-RU"/>
        </w:rPr>
        <w:t>Семьянов А.В</w:t>
      </w:r>
      <w:r w:rsidR="00832EC3">
        <w:rPr>
          <w:rFonts w:ascii="Times New Roman" w:hAnsi="Times New Roman"/>
          <w:sz w:val="28"/>
          <w:szCs w:val="28"/>
          <w:lang w:val="ru-RU"/>
        </w:rPr>
        <w:t xml:space="preserve">.: </w:t>
      </w:r>
      <w:r w:rsidRPr="00FA7C45">
        <w:rPr>
          <w:rFonts w:ascii="Times New Roman" w:hAnsi="Times New Roman"/>
          <w:bCs/>
          <w:sz w:val="28"/>
          <w:szCs w:val="28"/>
          <w:lang w:val="ru-RU"/>
        </w:rPr>
        <w:t>учебно-методическое пособие /</w:t>
      </w:r>
      <w:r w:rsidRPr="00FA7C45">
        <w:rPr>
          <w:rFonts w:ascii="Times New Roman" w:hAnsi="Times New Roman"/>
          <w:sz w:val="28"/>
          <w:szCs w:val="28"/>
          <w:lang w:val="ru-RU"/>
        </w:rPr>
        <w:t>Нижний Новгород: Издательство Нижегородского государственного университета, 201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FA7C45">
        <w:rPr>
          <w:rFonts w:ascii="Times New Roman" w:hAnsi="Times New Roman"/>
          <w:sz w:val="28"/>
          <w:szCs w:val="28"/>
          <w:lang w:val="ru-RU"/>
        </w:rPr>
        <w:t xml:space="preserve">. –  </w:t>
      </w:r>
      <w:r w:rsidR="00832EC3">
        <w:rPr>
          <w:rFonts w:ascii="Times New Roman" w:hAnsi="Times New Roman"/>
          <w:sz w:val="28"/>
          <w:szCs w:val="28"/>
          <w:lang w:val="ru-RU"/>
        </w:rPr>
        <w:t>2</w:t>
      </w:r>
      <w:r w:rsidR="001D0137" w:rsidRPr="001D0137">
        <w:rPr>
          <w:rFonts w:ascii="Times New Roman" w:hAnsi="Times New Roman"/>
          <w:sz w:val="28"/>
          <w:szCs w:val="28"/>
          <w:lang w:val="ru-RU"/>
        </w:rPr>
        <w:t>7</w:t>
      </w:r>
      <w:r w:rsidRPr="00FA7C45">
        <w:rPr>
          <w:rFonts w:ascii="Times New Roman" w:hAnsi="Times New Roman"/>
          <w:sz w:val="28"/>
          <w:szCs w:val="28"/>
          <w:lang w:val="ru-RU"/>
        </w:rPr>
        <w:t>с.</w:t>
      </w:r>
    </w:p>
    <w:p w:rsidR="000C180B" w:rsidRPr="00FA7C45" w:rsidRDefault="000C180B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180B" w:rsidRPr="00FA7C45" w:rsidRDefault="000C180B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180B" w:rsidRDefault="000C180B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1E5F">
        <w:rPr>
          <w:rFonts w:ascii="Times New Roman" w:hAnsi="Times New Roman"/>
          <w:i/>
          <w:sz w:val="28"/>
          <w:szCs w:val="28"/>
          <w:lang w:val="ru-RU"/>
        </w:rPr>
        <w:t xml:space="preserve">Рецензент: </w:t>
      </w:r>
      <w:proofErr w:type="gramStart"/>
      <w:r w:rsidR="00425355" w:rsidRPr="008B1E5F">
        <w:rPr>
          <w:rFonts w:ascii="Times New Roman" w:hAnsi="Times New Roman" w:cs="Times New Roman"/>
          <w:i/>
          <w:sz w:val="28"/>
          <w:szCs w:val="28"/>
          <w:lang w:val="ru-RU"/>
        </w:rPr>
        <w:t>д.б</w:t>
      </w:r>
      <w:proofErr w:type="gramEnd"/>
      <w:r w:rsidR="00425355" w:rsidRPr="008B1E5F">
        <w:rPr>
          <w:rFonts w:ascii="Times New Roman" w:hAnsi="Times New Roman" w:cs="Times New Roman"/>
          <w:i/>
          <w:sz w:val="28"/>
          <w:szCs w:val="28"/>
          <w:lang w:val="ru-RU"/>
        </w:rPr>
        <w:t>.н.</w:t>
      </w:r>
      <w:r w:rsidR="008B1E5F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="00425355" w:rsidRPr="001D5AE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В.А.  Воденеев</w:t>
      </w:r>
    </w:p>
    <w:p w:rsidR="000C180B" w:rsidRPr="00FA7C45" w:rsidRDefault="000C180B" w:rsidP="00922E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C180B" w:rsidRDefault="000C180B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32EC3" w:rsidRDefault="00832EC3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32EC3" w:rsidRDefault="00832EC3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32EC3" w:rsidRDefault="00832EC3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32EC3" w:rsidRDefault="00832EC3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32EC3" w:rsidRDefault="00832EC3" w:rsidP="008B1E5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832EC3">
        <w:rPr>
          <w:rFonts w:ascii="Times New Roman" w:hAnsi="Times New Roman"/>
          <w:sz w:val="28"/>
          <w:szCs w:val="28"/>
          <w:lang w:val="ru-RU"/>
        </w:rPr>
        <w:t>Методическое руководство содержит теоретические и практические основы к проведению</w:t>
      </w:r>
      <w:r>
        <w:rPr>
          <w:rFonts w:ascii="Times New Roman" w:hAnsi="Times New Roman"/>
          <w:sz w:val="28"/>
          <w:szCs w:val="28"/>
          <w:lang w:val="ru-RU"/>
        </w:rPr>
        <w:t xml:space="preserve"> электрофизиологических экспериментов регистрац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ии ио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нных токов и потенциалов с одиночных клеток мозга</w:t>
      </w:r>
      <w:r w:rsidR="00281FB4">
        <w:rPr>
          <w:rFonts w:ascii="Times New Roman" w:hAnsi="Times New Roman"/>
          <w:sz w:val="28"/>
          <w:szCs w:val="28"/>
          <w:lang w:val="ru-RU"/>
        </w:rPr>
        <w:t>.</w:t>
      </w:r>
    </w:p>
    <w:p w:rsidR="00832EC3" w:rsidRDefault="00832EC3" w:rsidP="008B1E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8B1E5F" w:rsidRPr="00FA7C45">
        <w:rPr>
          <w:rFonts w:ascii="Times New Roman" w:hAnsi="Times New Roman"/>
          <w:sz w:val="28"/>
          <w:szCs w:val="28"/>
          <w:lang w:val="ru-RU"/>
        </w:rPr>
        <w:t xml:space="preserve">Руководство предназначено для студентов </w:t>
      </w:r>
      <w:r w:rsidR="00FF1B15" w:rsidRPr="001D0137">
        <w:rPr>
          <w:rFonts w:ascii="Times New Roman" w:hAnsi="Times New Roman"/>
          <w:sz w:val="28"/>
          <w:szCs w:val="28"/>
          <w:lang w:val="ru-RU"/>
        </w:rPr>
        <w:t>4</w:t>
      </w:r>
      <w:r w:rsidR="008B1E5F" w:rsidRPr="00FA7C45">
        <w:rPr>
          <w:rFonts w:ascii="Times New Roman" w:hAnsi="Times New Roman"/>
          <w:sz w:val="28"/>
          <w:szCs w:val="28"/>
          <w:lang w:val="ru-RU"/>
        </w:rPr>
        <w:t xml:space="preserve"> курса дневного отделения, обучающихся по направлению подготовки "Биология", по профилю "Биофизика" в рамках проведения практических рабо</w:t>
      </w:r>
      <w:r w:rsidR="008B1E5F">
        <w:rPr>
          <w:rFonts w:ascii="Times New Roman" w:hAnsi="Times New Roman"/>
          <w:sz w:val="28"/>
          <w:szCs w:val="28"/>
          <w:lang w:val="ru-RU"/>
        </w:rPr>
        <w:t xml:space="preserve">т по курсу "Нейрональные сети". </w:t>
      </w:r>
    </w:p>
    <w:p w:rsidR="00832EC3" w:rsidRDefault="00832EC3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81FB4" w:rsidRPr="00FA7C45" w:rsidRDefault="00281FB4" w:rsidP="00922E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180B" w:rsidRPr="00FA7C45" w:rsidRDefault="000C180B" w:rsidP="00832EC3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val="ru-RU"/>
        </w:rPr>
      </w:pPr>
      <w:proofErr w:type="gramStart"/>
      <w:r w:rsidRPr="00FA7C45">
        <w:rPr>
          <w:rFonts w:ascii="Times New Roman" w:hAnsi="Times New Roman"/>
          <w:sz w:val="28"/>
          <w:szCs w:val="20"/>
          <w:lang w:val="ru-RU"/>
        </w:rPr>
        <w:t>Ответственный за выпуск:</w:t>
      </w:r>
      <w:proofErr w:type="gramEnd"/>
    </w:p>
    <w:p w:rsidR="008B1E5F" w:rsidRPr="008B1E5F" w:rsidRDefault="000C180B" w:rsidP="00922E84">
      <w:pPr>
        <w:spacing w:after="0" w:line="240" w:lineRule="auto"/>
        <w:jc w:val="center"/>
        <w:rPr>
          <w:rFonts w:ascii="Times New Roman" w:hAnsi="Times New Roman"/>
          <w:i/>
          <w:sz w:val="28"/>
          <w:szCs w:val="20"/>
          <w:lang w:val="ru-RU"/>
        </w:rPr>
      </w:pPr>
      <w:r w:rsidRPr="008B1E5F">
        <w:rPr>
          <w:rFonts w:ascii="Times New Roman" w:hAnsi="Times New Roman"/>
          <w:i/>
          <w:sz w:val="28"/>
          <w:szCs w:val="20"/>
          <w:lang w:val="ru-RU"/>
        </w:rPr>
        <w:t xml:space="preserve">председатель методической комиссии биологического факультета ННГУ, </w:t>
      </w:r>
    </w:p>
    <w:p w:rsidR="000C180B" w:rsidRPr="008B1E5F" w:rsidRDefault="000C180B" w:rsidP="00922E84">
      <w:pPr>
        <w:spacing w:after="0" w:line="240" w:lineRule="auto"/>
        <w:jc w:val="center"/>
        <w:rPr>
          <w:rFonts w:ascii="Times New Roman" w:hAnsi="Times New Roman"/>
          <w:i/>
          <w:sz w:val="28"/>
          <w:szCs w:val="20"/>
          <w:lang w:val="ru-RU"/>
        </w:rPr>
      </w:pPr>
      <w:r w:rsidRPr="008B1E5F">
        <w:rPr>
          <w:rFonts w:ascii="Times New Roman" w:hAnsi="Times New Roman"/>
          <w:i/>
          <w:sz w:val="28"/>
          <w:szCs w:val="20"/>
          <w:lang w:val="ru-RU"/>
        </w:rPr>
        <w:t xml:space="preserve">д.п.н., профессор </w:t>
      </w:r>
      <w:r w:rsidRPr="008B1E5F">
        <w:rPr>
          <w:rFonts w:ascii="Times New Roman" w:hAnsi="Times New Roman"/>
          <w:b/>
          <w:i/>
          <w:sz w:val="28"/>
          <w:szCs w:val="20"/>
          <w:lang w:val="ru-RU"/>
        </w:rPr>
        <w:t>И.М.</w:t>
      </w:r>
      <w:r w:rsidRPr="008B1E5F">
        <w:rPr>
          <w:rFonts w:ascii="Times New Roman" w:hAnsi="Times New Roman"/>
          <w:b/>
          <w:i/>
          <w:sz w:val="28"/>
          <w:szCs w:val="20"/>
        </w:rPr>
        <w:t> </w:t>
      </w:r>
      <w:r w:rsidRPr="008B1E5F">
        <w:rPr>
          <w:rFonts w:ascii="Times New Roman" w:hAnsi="Times New Roman"/>
          <w:b/>
          <w:i/>
          <w:sz w:val="28"/>
          <w:szCs w:val="20"/>
          <w:lang w:val="ru-RU"/>
        </w:rPr>
        <w:t>Швец</w:t>
      </w:r>
    </w:p>
    <w:p w:rsidR="000C180B" w:rsidRPr="00FA7C45" w:rsidRDefault="000C180B" w:rsidP="00922E8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0C180B" w:rsidRPr="00FA7C45" w:rsidRDefault="000C180B" w:rsidP="00922E8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0C180B" w:rsidRPr="00FA7C45" w:rsidRDefault="000C180B" w:rsidP="00922E8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0C180B" w:rsidRPr="00FA7C45" w:rsidRDefault="000C180B" w:rsidP="00922E8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0C180B" w:rsidRPr="00FA7C45" w:rsidRDefault="000C180B" w:rsidP="00922E8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0C180B" w:rsidRPr="00FA7C45" w:rsidRDefault="000C180B" w:rsidP="00832EC3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FA7C45">
        <w:rPr>
          <w:rFonts w:ascii="Times New Roman" w:hAnsi="Times New Roman"/>
          <w:sz w:val="28"/>
          <w:szCs w:val="28"/>
          <w:lang w:val="ru-RU"/>
        </w:rPr>
        <w:t xml:space="preserve">УДК </w:t>
      </w:r>
      <w:r w:rsidR="008B1E5F">
        <w:rPr>
          <w:rFonts w:ascii="Times New Roman" w:hAnsi="Times New Roman"/>
          <w:sz w:val="28"/>
          <w:szCs w:val="28"/>
          <w:lang w:val="ru-RU"/>
        </w:rPr>
        <w:t>612:57.087 (075.8)</w:t>
      </w:r>
    </w:p>
    <w:p w:rsidR="000C180B" w:rsidRPr="00FA7C45" w:rsidRDefault="000C180B" w:rsidP="00832EC3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FA7C45">
        <w:rPr>
          <w:rFonts w:ascii="Times New Roman" w:hAnsi="Times New Roman"/>
          <w:sz w:val="28"/>
          <w:szCs w:val="28"/>
          <w:lang w:val="ru-RU"/>
        </w:rPr>
        <w:t xml:space="preserve">ББК </w:t>
      </w:r>
      <w:r w:rsidR="008B1E5F">
        <w:rPr>
          <w:rFonts w:ascii="Times New Roman" w:hAnsi="Times New Roman"/>
          <w:sz w:val="28"/>
          <w:szCs w:val="28"/>
          <w:lang w:val="ru-RU"/>
        </w:rPr>
        <w:t>Е 707+Ес (я 73)</w:t>
      </w:r>
    </w:p>
    <w:p w:rsidR="000C180B" w:rsidRPr="00FA7C45" w:rsidRDefault="008B1E5F" w:rsidP="008B1E5F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="000C180B" w:rsidRPr="00FA7C45">
        <w:rPr>
          <w:b/>
          <w:sz w:val="28"/>
          <w:szCs w:val="28"/>
          <w:lang w:val="ru-RU"/>
        </w:rPr>
        <w:t xml:space="preserve">© </w:t>
      </w:r>
      <w:r w:rsidR="000C180B" w:rsidRPr="00FA7C45">
        <w:rPr>
          <w:rFonts w:ascii="Times New Roman" w:hAnsi="Times New Roman"/>
          <w:b/>
          <w:sz w:val="28"/>
          <w:szCs w:val="28"/>
          <w:lang w:val="ru-RU"/>
        </w:rPr>
        <w:t xml:space="preserve">Нижегородский государственный </w:t>
      </w:r>
    </w:p>
    <w:p w:rsidR="008B1E5F" w:rsidRDefault="008B1E5F" w:rsidP="008B1E5F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  <w:t xml:space="preserve"> </w:t>
      </w:r>
      <w:r w:rsidR="000C180B" w:rsidRPr="00FA7C45">
        <w:rPr>
          <w:rFonts w:ascii="Times New Roman" w:hAnsi="Times New Roman"/>
          <w:b/>
          <w:sz w:val="28"/>
          <w:szCs w:val="28"/>
          <w:lang w:val="ru-RU"/>
        </w:rPr>
        <w:t>университет им. Н.И. Лобачевского, 201</w:t>
      </w:r>
      <w:r w:rsidR="000C180B">
        <w:rPr>
          <w:rFonts w:ascii="Times New Roman" w:hAnsi="Times New Roman"/>
          <w:b/>
          <w:sz w:val="28"/>
          <w:szCs w:val="28"/>
          <w:lang w:val="ru-RU"/>
        </w:rPr>
        <w:t>2</w:t>
      </w:r>
    </w:p>
    <w:p w:rsidR="008B1E5F" w:rsidRDefault="008B1E5F" w:rsidP="008B1E5F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Pr="008B1E5F">
        <w:rPr>
          <w:b/>
          <w:sz w:val="28"/>
          <w:szCs w:val="28"/>
          <w:lang w:val="ru-RU"/>
        </w:rPr>
        <w:t>©</w:t>
      </w:r>
      <w:r w:rsidRPr="008B1E5F">
        <w:rPr>
          <w:rFonts w:ascii="Times New Roman" w:hAnsi="Times New Roman"/>
          <w:b/>
          <w:sz w:val="28"/>
          <w:szCs w:val="28"/>
          <w:lang w:val="ru-RU"/>
        </w:rPr>
        <w:t xml:space="preserve"> Дембицкая Ю.В., Лебедева А.В., </w:t>
      </w:r>
    </w:p>
    <w:p w:rsidR="00FE0D8E" w:rsidRPr="008B1E5F" w:rsidRDefault="008B1E5F" w:rsidP="008B1E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                                         </w:t>
      </w:r>
      <w:r w:rsidRPr="008B1E5F">
        <w:rPr>
          <w:rFonts w:ascii="Times New Roman" w:hAnsi="Times New Roman"/>
          <w:b/>
          <w:sz w:val="28"/>
          <w:szCs w:val="28"/>
          <w:lang w:val="ru-RU"/>
        </w:rPr>
        <w:t>Тюрикова О. В., Семьянов А.В.</w:t>
      </w:r>
      <w:r>
        <w:rPr>
          <w:rFonts w:ascii="Times New Roman" w:hAnsi="Times New Roman"/>
          <w:b/>
          <w:sz w:val="28"/>
          <w:szCs w:val="28"/>
          <w:lang w:val="ru-RU"/>
        </w:rPr>
        <w:t>, 2012</w:t>
      </w:r>
      <w:r w:rsidR="00922E84">
        <w:rPr>
          <w:rFonts w:ascii="Times New Roman" w:hAnsi="Times New Roman" w:cs="Times New Roman"/>
          <w:lang w:val="ru-RU"/>
        </w:rPr>
        <w:br w:type="page"/>
      </w:r>
      <w:r w:rsidR="00FE0D8E" w:rsidRPr="008B1E5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Введение</w:t>
      </w:r>
    </w:p>
    <w:p w:rsidR="007327FF" w:rsidRPr="007327FF" w:rsidRDefault="007327FF" w:rsidP="007327FF">
      <w:pPr>
        <w:rPr>
          <w:lang w:val="ru-RU"/>
        </w:rPr>
      </w:pPr>
    </w:p>
    <w:p w:rsidR="00FE0D8E" w:rsidRDefault="00445B9D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Методика электрофизиологической регистрации активности клеток «Патч-кламп», </w:t>
      </w:r>
      <w:r w:rsidR="00592ACE">
        <w:rPr>
          <w:rFonts w:ascii="Times New Roman" w:hAnsi="Times New Roman" w:cs="Times New Roman"/>
          <w:sz w:val="28"/>
          <w:szCs w:val="28"/>
          <w:lang w:val="ru-RU"/>
        </w:rPr>
        <w:t xml:space="preserve">впервые была использована </w:t>
      </w:r>
      <w:r>
        <w:rPr>
          <w:rFonts w:ascii="Times New Roman" w:hAnsi="Times New Roman" w:cs="Times New Roman"/>
          <w:sz w:val="28"/>
          <w:szCs w:val="28"/>
          <w:lang w:val="ru-RU"/>
        </w:rPr>
        <w:t>в 1976</w:t>
      </w:r>
      <w:r w:rsidR="00E47E8B" w:rsidRP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году </w:t>
      </w:r>
      <w:r w:rsidR="00BC179E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592ACE">
        <w:rPr>
          <w:rFonts w:ascii="Times New Roman" w:hAnsi="Times New Roman" w:cs="Times New Roman"/>
          <w:sz w:val="28"/>
          <w:szCs w:val="28"/>
          <w:lang w:val="ru-RU"/>
        </w:rPr>
        <w:t>ером и Сакманом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с тех пор </w:t>
      </w:r>
      <w:r w:rsidR="006436FF">
        <w:rPr>
          <w:rFonts w:ascii="Times New Roman" w:hAnsi="Times New Roman" w:cs="Times New Roman"/>
          <w:sz w:val="28"/>
          <w:szCs w:val="28"/>
          <w:lang w:val="ru-RU"/>
        </w:rPr>
        <w:t xml:space="preserve">эта </w:t>
      </w:r>
      <w:r>
        <w:rPr>
          <w:rFonts w:ascii="Times New Roman" w:hAnsi="Times New Roman" w:cs="Times New Roman"/>
          <w:sz w:val="28"/>
          <w:szCs w:val="28"/>
          <w:lang w:val="ru-RU"/>
        </w:rPr>
        <w:t>методика постоянно совершенствуется и увеличивается число вариантов использования, что позволяет решать широкий спект</w:t>
      </w:r>
      <w:r w:rsidR="00592ACE"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экспериментальных задач. Данный метод позволяет регистрировать изме</w:t>
      </w:r>
      <w:r w:rsidR="006436FF">
        <w:rPr>
          <w:rFonts w:ascii="Times New Roman" w:hAnsi="Times New Roman" w:cs="Times New Roman"/>
          <w:sz w:val="28"/>
          <w:szCs w:val="28"/>
          <w:lang w:val="ru-RU"/>
        </w:rPr>
        <w:t>не</w:t>
      </w:r>
      <w:r>
        <w:rPr>
          <w:rFonts w:ascii="Times New Roman" w:hAnsi="Times New Roman" w:cs="Times New Roman"/>
          <w:sz w:val="28"/>
          <w:szCs w:val="28"/>
          <w:lang w:val="ru-RU"/>
        </w:rPr>
        <w:t>ния потенциала и токов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6958">
        <w:rPr>
          <w:rFonts w:ascii="Times New Roman" w:hAnsi="Times New Roman" w:cs="Times New Roman"/>
          <w:sz w:val="28"/>
          <w:szCs w:val="28"/>
          <w:lang w:val="ru-RU"/>
        </w:rPr>
        <w:t>на мембране клетки, с различных типов клеток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в т.ч. </w:t>
      </w:r>
      <w:r w:rsidR="006436FF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>
        <w:rPr>
          <w:rFonts w:ascii="Times New Roman" w:hAnsi="Times New Roman" w:cs="Times New Roman"/>
          <w:sz w:val="28"/>
          <w:szCs w:val="28"/>
          <w:lang w:val="ru-RU"/>
        </w:rPr>
        <w:t>одиночных</w:t>
      </w:r>
      <w:r w:rsidR="006436FF">
        <w:rPr>
          <w:rFonts w:ascii="Times New Roman" w:hAnsi="Times New Roman" w:cs="Times New Roman"/>
          <w:sz w:val="28"/>
          <w:szCs w:val="28"/>
          <w:lang w:val="ru-RU"/>
        </w:rPr>
        <w:t xml:space="preserve"> каналов</w:t>
      </w:r>
      <w:r w:rsidR="002F3366">
        <w:rPr>
          <w:rFonts w:ascii="Times New Roman" w:hAnsi="Times New Roman" w:cs="Times New Roman"/>
          <w:sz w:val="28"/>
          <w:szCs w:val="28"/>
          <w:lang w:val="ru-RU"/>
        </w:rPr>
        <w:t>. 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ерез контакт между </w:t>
      </w:r>
      <w:r w:rsidR="007854E9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ончиком стеклянного микроэлектрода и мембраной клетки, имеющим высокое сопротивление</w:t>
      </w:r>
      <w:r w:rsidR="002F3366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Такое высокое сопротивление позволяет получать записи с небольшим уровнем шумом. Достаточным</w:t>
      </w:r>
      <w:r w:rsidR="002F3366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даже для регист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 xml:space="preserve">рации токов с одиночных </w:t>
      </w:r>
      <w:r w:rsidR="007854E9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>аналов, и применяется для изучения их проводимости и кинетики.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179E">
        <w:rPr>
          <w:rFonts w:ascii="Times New Roman" w:hAnsi="Times New Roman" w:cs="Times New Roman"/>
          <w:sz w:val="28"/>
          <w:szCs w:val="28"/>
          <w:lang w:val="ru-RU"/>
        </w:rPr>
        <w:t>Термин «</w:t>
      </w:r>
      <w:r w:rsidR="00BC179E">
        <w:rPr>
          <w:rFonts w:ascii="Times New Roman" w:hAnsi="Times New Roman" w:cs="Times New Roman"/>
          <w:sz w:val="28"/>
          <w:szCs w:val="28"/>
        </w:rPr>
        <w:t>patch</w:t>
      </w:r>
      <w:r w:rsidR="00832EC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BC179E">
        <w:rPr>
          <w:rFonts w:ascii="Times New Roman" w:hAnsi="Times New Roman" w:cs="Times New Roman"/>
          <w:sz w:val="28"/>
          <w:szCs w:val="28"/>
        </w:rPr>
        <w:t>clamp</w:t>
      </w:r>
      <w:r w:rsidR="00BC179E">
        <w:rPr>
          <w:rFonts w:ascii="Times New Roman" w:hAnsi="Times New Roman" w:cs="Times New Roman"/>
          <w:sz w:val="28"/>
          <w:szCs w:val="28"/>
          <w:lang w:val="ru-RU"/>
        </w:rPr>
        <w:t>» означ</w:t>
      </w:r>
      <w:r w:rsidR="00281FB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BC179E">
        <w:rPr>
          <w:rFonts w:ascii="Times New Roman" w:hAnsi="Times New Roman" w:cs="Times New Roman"/>
          <w:sz w:val="28"/>
          <w:szCs w:val="28"/>
          <w:lang w:val="ru-RU"/>
        </w:rPr>
        <w:t>ет изолированный участок, возникающий за счет контакта стеклянного микроэлектрода и участка клеточной мембраны, на котором и осуществл</w:t>
      </w:r>
      <w:r w:rsidR="00FE0D8E">
        <w:rPr>
          <w:rFonts w:ascii="Times New Roman" w:hAnsi="Times New Roman" w:cs="Times New Roman"/>
          <w:sz w:val="28"/>
          <w:szCs w:val="28"/>
          <w:lang w:val="ru-RU"/>
        </w:rPr>
        <w:t>яются исследования ионных токов и изменение потенциала. Со времен появления метода, был разработан широкий спектр</w:t>
      </w:r>
      <w:r w:rsidR="0038523D">
        <w:rPr>
          <w:rFonts w:ascii="Times New Roman" w:hAnsi="Times New Roman" w:cs="Times New Roman"/>
          <w:sz w:val="28"/>
          <w:szCs w:val="28"/>
          <w:lang w:val="ru-RU"/>
        </w:rPr>
        <w:t xml:space="preserve"> модификаций </w:t>
      </w:r>
      <w:r w:rsidR="00281FB4">
        <w:rPr>
          <w:rFonts w:ascii="Times New Roman" w:hAnsi="Times New Roman" w:cs="Times New Roman"/>
          <w:sz w:val="28"/>
          <w:szCs w:val="28"/>
          <w:lang w:val="ru-RU"/>
        </w:rPr>
        <w:t xml:space="preserve">данного </w:t>
      </w:r>
      <w:r w:rsidR="0038523D">
        <w:rPr>
          <w:rFonts w:ascii="Times New Roman" w:hAnsi="Times New Roman" w:cs="Times New Roman"/>
          <w:sz w:val="28"/>
          <w:szCs w:val="28"/>
          <w:lang w:val="ru-RU"/>
        </w:rPr>
        <w:t>метода. Усовершенствована система регистрации и обрабо</w:t>
      </w:r>
      <w:r w:rsidR="00281FB4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38523D">
        <w:rPr>
          <w:rFonts w:ascii="Times New Roman" w:hAnsi="Times New Roman" w:cs="Times New Roman"/>
          <w:sz w:val="28"/>
          <w:szCs w:val="28"/>
          <w:lang w:val="ru-RU"/>
        </w:rPr>
        <w:t>ки сигналов.</w:t>
      </w:r>
    </w:p>
    <w:p w:rsidR="00922E84" w:rsidRPr="00922E84" w:rsidRDefault="00FE0D8E" w:rsidP="00922E8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C205FD" w:rsidRDefault="00592ACE" w:rsidP="0060516D">
      <w:pPr>
        <w:pStyle w:val="a3"/>
        <w:numPr>
          <w:ilvl w:val="0"/>
          <w:numId w:val="4"/>
        </w:numPr>
        <w:spacing w:line="240" w:lineRule="auto"/>
        <w:ind w:left="0"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Toc342040619"/>
      <w:r w:rsidRPr="00592AC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Методика Патч-кламп</w:t>
      </w:r>
      <w:bookmarkEnd w:id="0"/>
    </w:p>
    <w:p w:rsidR="004244D7" w:rsidRDefault="004244D7" w:rsidP="0060516D">
      <w:pPr>
        <w:pStyle w:val="a3"/>
        <w:spacing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81FB4" w:rsidRPr="006613BF" w:rsidRDefault="00281FB4" w:rsidP="0060516D">
      <w:pPr>
        <w:pStyle w:val="a3"/>
        <w:numPr>
          <w:ilvl w:val="1"/>
          <w:numId w:val="4"/>
        </w:numPr>
        <w:spacing w:line="240" w:lineRule="auto"/>
        <w:ind w:left="3402" w:hanging="12"/>
        <w:jc w:val="both"/>
        <w:outlineLvl w:val="1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Toc342040620"/>
      <w:r>
        <w:rPr>
          <w:rFonts w:ascii="Times New Roman" w:hAnsi="Times New Roman" w:cs="Times New Roman"/>
          <w:b/>
          <w:sz w:val="28"/>
          <w:szCs w:val="28"/>
          <w:lang w:val="ru-RU"/>
        </w:rPr>
        <w:t>Технология метода</w:t>
      </w:r>
      <w:bookmarkEnd w:id="1"/>
    </w:p>
    <w:p w:rsidR="006613BF" w:rsidRDefault="006613BF" w:rsidP="006613BF">
      <w:pPr>
        <w:pStyle w:val="a3"/>
        <w:spacing w:line="240" w:lineRule="auto"/>
        <w:ind w:left="340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D647C" w:rsidRPr="00281FB4" w:rsidRDefault="00281FB4" w:rsidP="00281FB4">
      <w:pPr>
        <w:pStyle w:val="a3"/>
        <w:spacing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AD647C" w:rsidRPr="00281FB4">
        <w:rPr>
          <w:rFonts w:ascii="Times New Roman" w:hAnsi="Times New Roman" w:cs="Times New Roman"/>
          <w:sz w:val="28"/>
          <w:szCs w:val="28"/>
          <w:lang w:val="ru-RU"/>
        </w:rPr>
        <w:t xml:space="preserve">Принцип метода заключается в электрической  изоляции участка мембраны </w:t>
      </w:r>
      <w:r w:rsidR="001D5AE8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AD647C" w:rsidRPr="00281FB4">
        <w:rPr>
          <w:rFonts w:ascii="Times New Roman" w:hAnsi="Times New Roman" w:cs="Times New Roman"/>
          <w:sz w:val="28"/>
          <w:szCs w:val="28"/>
          <w:lang w:val="ru-RU"/>
        </w:rPr>
        <w:t>внеклеточного раствора и регистрации протекающих через него токов. Для этого примен</w:t>
      </w:r>
      <w:r w:rsidR="00346B0A" w:rsidRPr="00281FB4">
        <w:rPr>
          <w:rFonts w:ascii="Times New Roman" w:hAnsi="Times New Roman" w:cs="Times New Roman"/>
          <w:sz w:val="28"/>
          <w:szCs w:val="28"/>
          <w:lang w:val="ru-RU"/>
        </w:rPr>
        <w:t>яется стеклянный микроэл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346B0A" w:rsidRPr="00281FB4">
        <w:rPr>
          <w:rFonts w:ascii="Times New Roman" w:hAnsi="Times New Roman" w:cs="Times New Roman"/>
          <w:sz w:val="28"/>
          <w:szCs w:val="28"/>
          <w:lang w:val="ru-RU"/>
        </w:rPr>
        <w:t>ктрод (рис.</w:t>
      </w:r>
      <w:r w:rsidR="00AD647C" w:rsidRPr="00281FB4">
        <w:rPr>
          <w:rFonts w:ascii="Times New Roman" w:hAnsi="Times New Roman" w:cs="Times New Roman"/>
          <w:sz w:val="28"/>
          <w:szCs w:val="28"/>
          <w:lang w:val="ru-RU"/>
        </w:rPr>
        <w:t>1), заполняемый электролитом, между которым образуется плотн</w:t>
      </w:r>
      <w:r>
        <w:rPr>
          <w:rFonts w:ascii="Times New Roman" w:hAnsi="Times New Roman" w:cs="Times New Roman"/>
          <w:sz w:val="28"/>
          <w:szCs w:val="28"/>
          <w:lang w:val="ru-RU"/>
        </w:rPr>
        <w:t>ый контакт с мембраной клетки (</w:t>
      </w:r>
      <w:r w:rsidR="00AD647C" w:rsidRPr="00281FB4">
        <w:rPr>
          <w:rFonts w:ascii="Times New Roman" w:hAnsi="Times New Roman" w:cs="Times New Roman"/>
          <w:sz w:val="28"/>
          <w:szCs w:val="28"/>
          <w:lang w:val="ru-RU"/>
        </w:rPr>
        <w:t xml:space="preserve">10 МОм и выше). </w:t>
      </w:r>
      <w:r>
        <w:rPr>
          <w:rFonts w:ascii="Times New Roman" w:hAnsi="Times New Roman" w:cs="Times New Roman"/>
          <w:sz w:val="28"/>
          <w:szCs w:val="28"/>
          <w:lang w:val="ru-RU"/>
        </w:rPr>
        <w:t>Это необходимо по двум причинам:</w:t>
      </w:r>
      <w:r w:rsidR="00AD647C" w:rsidRPr="00281FB4">
        <w:rPr>
          <w:rFonts w:ascii="Times New Roman" w:hAnsi="Times New Roman" w:cs="Times New Roman"/>
          <w:sz w:val="28"/>
          <w:szCs w:val="28"/>
          <w:lang w:val="ru-RU"/>
        </w:rPr>
        <w:t xml:space="preserve"> во-первых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D647C" w:rsidRPr="00281FB4">
        <w:rPr>
          <w:rFonts w:ascii="Times New Roman" w:hAnsi="Times New Roman" w:cs="Times New Roman"/>
          <w:sz w:val="28"/>
          <w:szCs w:val="28"/>
          <w:lang w:val="ru-RU"/>
        </w:rPr>
        <w:t xml:space="preserve"> для наиболее полной электрической изоляции, а во-вторых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D647C" w:rsidRPr="00281FB4">
        <w:rPr>
          <w:rFonts w:ascii="Times New Roman" w:hAnsi="Times New Roman" w:cs="Times New Roman"/>
          <w:sz w:val="28"/>
          <w:szCs w:val="28"/>
          <w:lang w:val="ru-RU"/>
        </w:rPr>
        <w:t xml:space="preserve"> для снижения уровня шума записи, и при этом флукту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AD647C" w:rsidRPr="00281FB4">
        <w:rPr>
          <w:rFonts w:ascii="Times New Roman" w:hAnsi="Times New Roman" w:cs="Times New Roman"/>
          <w:sz w:val="28"/>
          <w:szCs w:val="28"/>
          <w:lang w:val="ru-RU"/>
        </w:rPr>
        <w:t>ции</w:t>
      </w:r>
      <w:r w:rsidR="00C205FD" w:rsidRPr="00281FB4">
        <w:rPr>
          <w:rFonts w:ascii="Times New Roman" w:hAnsi="Times New Roman" w:cs="Times New Roman"/>
          <w:sz w:val="28"/>
          <w:szCs w:val="28"/>
          <w:lang w:val="ru-RU"/>
        </w:rPr>
        <w:t xml:space="preserve"> шума  (</w:t>
      </w:r>
      <w:r w:rsidR="00C205FD" w:rsidRPr="00C205FD"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60" w:dyaOrig="380">
          <v:shape id="_x0000_i1026" type="#_x0000_t75" style="width:19.5pt;height:27pt" o:ole="">
            <v:imagedata r:id="rId8" o:title=""/>
          </v:shape>
          <o:OLEObject Type="Embed" ProgID="Equation.3" ShapeID="_x0000_i1026" DrawAspect="Content" ObjectID="_1417117339" r:id="rId9"/>
        </w:object>
      </w:r>
      <w:r w:rsidR="00C205FD" w:rsidRPr="00281FB4">
        <w:rPr>
          <w:rFonts w:ascii="Times New Roman" w:hAnsi="Times New Roman" w:cs="Times New Roman"/>
          <w:sz w:val="28"/>
          <w:szCs w:val="28"/>
          <w:lang w:val="ru-RU"/>
        </w:rPr>
        <w:t>) тока протекающе</w:t>
      </w: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C205FD" w:rsidRPr="00281FB4">
        <w:rPr>
          <w:rFonts w:ascii="Times New Roman" w:hAnsi="Times New Roman" w:cs="Times New Roman"/>
          <w:sz w:val="28"/>
          <w:szCs w:val="28"/>
          <w:lang w:val="ru-RU"/>
        </w:rPr>
        <w:t>о через резистор (</w:t>
      </w:r>
      <w:r w:rsidR="00C205FD" w:rsidRPr="00281FB4">
        <w:rPr>
          <w:rFonts w:ascii="Times New Roman" w:hAnsi="Times New Roman" w:cs="Times New Roman"/>
          <w:sz w:val="28"/>
          <w:szCs w:val="28"/>
        </w:rPr>
        <w:t>R</w:t>
      </w:r>
      <w:r w:rsidR="00C205FD" w:rsidRPr="00281FB4">
        <w:rPr>
          <w:rFonts w:ascii="Times New Roman" w:hAnsi="Times New Roman" w:cs="Times New Roman"/>
          <w:sz w:val="28"/>
          <w:szCs w:val="28"/>
          <w:lang w:val="ru-RU"/>
        </w:rPr>
        <w:t>), будут определяться</w:t>
      </w:r>
      <w:r w:rsidR="001D5A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205FD" w:rsidRPr="00281FB4">
        <w:rPr>
          <w:rFonts w:ascii="Times New Roman" w:hAnsi="Times New Roman" w:cs="Times New Roman"/>
          <w:sz w:val="28"/>
          <w:szCs w:val="28"/>
          <w:lang w:val="ru-RU"/>
        </w:rPr>
        <w:t>по формуле</w:t>
      </w:r>
      <w:r w:rsidR="006D735E" w:rsidRPr="00281FB4">
        <w:rPr>
          <w:rFonts w:ascii="Times New Roman" w:hAnsi="Times New Roman" w:cs="Times New Roman"/>
          <w:sz w:val="28"/>
          <w:szCs w:val="28"/>
          <w:lang w:val="ru-RU"/>
        </w:rPr>
        <w:t xml:space="preserve"> (1):</w:t>
      </w:r>
    </w:p>
    <w:p w:rsidR="00C205FD" w:rsidRDefault="00C205FD" w:rsidP="00922E8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205FD"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420" w:dyaOrig="380">
          <v:shape id="_x0000_i1027" type="#_x0000_t75" style="width:117pt;height:30pt" o:ole="">
            <v:imagedata r:id="rId10" o:title=""/>
          </v:shape>
          <o:OLEObject Type="Embed" ProgID="Equation.3" ShapeID="_x0000_i1027" DrawAspect="Content" ObjectID="_1417117340" r:id="rId11"/>
        </w:object>
      </w:r>
      <w:r w:rsidR="00FA75B5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                                   (1)</w:t>
      </w:r>
    </w:p>
    <w:p w:rsidR="00C205FD" w:rsidRDefault="00C205FD" w:rsidP="00922E8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где,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205FD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константа Больцмана, Т – абсолютная температура (°К), </w:t>
      </w:r>
      <w:r w:rsidRPr="00C205FD"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9" w:dyaOrig="360">
          <v:shape id="_x0000_i1028" type="#_x0000_t75" style="width:19.5pt;height:24pt" o:ole="">
            <v:imagedata r:id="rId12" o:title=""/>
          </v:shape>
          <o:OLEObject Type="Embed" ProgID="Equation.3" ShapeID="_x0000_i1028" DrawAspect="Content" ObjectID="_1417117341" r:id="rId1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- пропускная способность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Гц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7327FF" w:rsidRDefault="00B34D39" w:rsidP="00922E8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237pt;margin-top:14.05pt;width:22.25pt;height:2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" strokecolor="white [3212]">
            <v:textbox>
              <w:txbxContent>
                <w:p w:rsidR="00403D3D" w:rsidRPr="00665CCB" w:rsidRDefault="00403D3D" w:rsidP="009B59F7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Б</w:t>
                  </w:r>
                </w:p>
              </w:txbxContent>
            </v:textbox>
          </v:shape>
        </w:pict>
      </w:r>
    </w:p>
    <w:p w:rsidR="00821AC8" w:rsidRDefault="00B34D39" w:rsidP="00922E8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8" o:spid="_x0000_s1027" type="#_x0000_t202" style="position:absolute;left:0;text-align:left;margin-left:-4.2pt;margin-top:3pt;width:23pt;height:23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" strokecolor="white [3212]">
            <v:textbox>
              <w:txbxContent>
                <w:p w:rsidR="00403D3D" w:rsidRPr="00665CCB" w:rsidRDefault="00403D3D" w:rsidP="009B59F7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А</w:t>
                  </w:r>
                </w:p>
              </w:txbxContent>
            </v:textbox>
          </v:shape>
        </w:pict>
      </w:r>
      <w:r w:rsidR="0035044A">
        <w:rPr>
          <w:noProof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9525</wp:posOffset>
            </wp:positionV>
            <wp:extent cx="5781675" cy="1642745"/>
            <wp:effectExtent l="0" t="0" r="0" b="0"/>
            <wp:wrapThrough wrapText="bothSides">
              <wp:wrapPolygon edited="0">
                <wp:start x="11387" y="0"/>
                <wp:lineTo x="0" y="0"/>
                <wp:lineTo x="0" y="10270"/>
                <wp:lineTo x="4768" y="12023"/>
                <wp:lineTo x="4768" y="21291"/>
                <wp:lineTo x="15159" y="21291"/>
                <wp:lineTo x="15159" y="12023"/>
                <wp:lineTo x="21564" y="11021"/>
                <wp:lineTo x="21564" y="0"/>
                <wp:lineTo x="11387" y="0"/>
              </wp:wrapPolygon>
            </wp:wrapThrough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821AC8" w:rsidRDefault="00821AC8" w:rsidP="00922E8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21AC8" w:rsidRDefault="00821AC8" w:rsidP="00922E8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21AC8" w:rsidRDefault="00821AC8" w:rsidP="00922E8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21AC8" w:rsidRDefault="00B34D39" w:rsidP="00922E8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10" o:spid="_x0000_s1028" type="#_x0000_t202" style="position:absolute;left:0;text-align:left;margin-left:100.75pt;margin-top:10.6pt;width:23pt;height:23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" strokecolor="white [3212]">
            <v:textbox>
              <w:txbxContent>
                <w:p w:rsidR="00403D3D" w:rsidRPr="00665CCB" w:rsidRDefault="00403D3D" w:rsidP="00C04C55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В</w:t>
                  </w:r>
                </w:p>
              </w:txbxContent>
            </v:textbox>
          </v:shape>
        </w:pict>
      </w:r>
    </w:p>
    <w:p w:rsidR="00821AC8" w:rsidRDefault="00821AC8" w:rsidP="00922E8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21AC8" w:rsidRDefault="00821AC8" w:rsidP="00922E8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523D" w:rsidRDefault="00B34D39" w:rsidP="00922E84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7" o:spid="_x0000_s1029" type="#_x0000_t202" style="position:absolute;margin-left:7.35pt;margin-top:2.65pt;width:475.65pt;height:36.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" strokecolor="white [3212]">
            <v:textbox>
              <w:txbxContent>
                <w:p w:rsidR="00403D3D" w:rsidRDefault="00403D3D" w:rsidP="00281FB4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Рисунок 1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Стеклянные микроэлектроды  (увеличение в 400 раз).  А) диаметр кончика – 1-2 µм. Б) Диаметр кончика – 3,5 µм.  В) Диаметр кончика – 1-1,5 µм</w:t>
                  </w:r>
                </w:p>
                <w:p w:rsidR="00403D3D" w:rsidRPr="00665CCB" w:rsidRDefault="00403D3D" w:rsidP="00281FB4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</w:p>
              </w:txbxContent>
            </v:textbox>
          </v:shape>
        </w:pict>
      </w:r>
    </w:p>
    <w:p w:rsidR="004244D7" w:rsidRDefault="004244D7" w:rsidP="00922E84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613BF" w:rsidRDefault="006613BF" w:rsidP="00922E84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21AC8" w:rsidRPr="006613BF" w:rsidRDefault="00C205FD" w:rsidP="006F6672">
      <w:pPr>
        <w:pStyle w:val="a3"/>
        <w:numPr>
          <w:ilvl w:val="1"/>
          <w:numId w:val="4"/>
        </w:numPr>
        <w:spacing w:line="24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2" w:name="_Toc342040621"/>
      <w:r w:rsidRPr="006613BF">
        <w:rPr>
          <w:rFonts w:ascii="Times New Roman" w:hAnsi="Times New Roman" w:cs="Times New Roman"/>
          <w:b/>
          <w:sz w:val="28"/>
          <w:szCs w:val="28"/>
          <w:lang w:val="ru-RU"/>
        </w:rPr>
        <w:t>Электрическая эквивалентная схема для метода патч-кламп</w:t>
      </w:r>
      <w:bookmarkEnd w:id="2"/>
    </w:p>
    <w:p w:rsidR="00FB4840" w:rsidRPr="006436FF" w:rsidRDefault="00FB4840" w:rsidP="006613BF">
      <w:pPr>
        <w:pStyle w:val="a3"/>
        <w:spacing w:line="240" w:lineRule="auto"/>
        <w:ind w:left="143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22E84" w:rsidRDefault="00C205FD" w:rsidP="004244D7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Мембрану клетки можно представить как конденсатор, с налич</w:t>
      </w:r>
      <w:r w:rsidR="00281FB4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ем изолирующего и проводящего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41FE">
        <w:rPr>
          <w:rFonts w:ascii="Times New Roman" w:hAnsi="Times New Roman" w:cs="Times New Roman"/>
          <w:sz w:val="28"/>
          <w:szCs w:val="28"/>
          <w:lang w:val="ru-RU"/>
        </w:rPr>
        <w:t>компонентов</w:t>
      </w:r>
      <w:r>
        <w:rPr>
          <w:rFonts w:ascii="Times New Roman" w:hAnsi="Times New Roman" w:cs="Times New Roman"/>
          <w:sz w:val="28"/>
          <w:szCs w:val="28"/>
          <w:lang w:val="ru-RU"/>
        </w:rPr>
        <w:t>. В качестве изолятора выступает липидный бислой, а в качестве проводников ионные белковые каналы</w:t>
      </w:r>
      <w:r w:rsidR="000041FE" w:rsidRPr="000041FE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встроенные в этот бислой</w:t>
      </w:r>
      <w:r w:rsidR="00821AC8">
        <w:rPr>
          <w:rFonts w:ascii="Times New Roman" w:hAnsi="Times New Roman" w:cs="Times New Roman"/>
          <w:sz w:val="28"/>
          <w:szCs w:val="28"/>
          <w:lang w:val="ru-RU"/>
        </w:rPr>
        <w:t>, сквозь которые протекает ионный ток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 xml:space="preserve"> На рисунках 2 и </w:t>
      </w:r>
      <w:r w:rsidR="009110B6">
        <w:rPr>
          <w:rFonts w:ascii="Times New Roman" w:hAnsi="Times New Roman" w:cs="Times New Roman"/>
          <w:sz w:val="28"/>
          <w:szCs w:val="28"/>
          <w:lang w:val="ru-RU"/>
        </w:rPr>
        <w:t xml:space="preserve">3 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показаны</w:t>
      </w:r>
      <w:r w:rsidR="009110B6">
        <w:rPr>
          <w:rFonts w:ascii="Times New Roman" w:hAnsi="Times New Roman" w:cs="Times New Roman"/>
          <w:sz w:val="28"/>
          <w:szCs w:val="28"/>
          <w:lang w:val="ru-RU"/>
        </w:rPr>
        <w:t xml:space="preserve"> эквивалентн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ые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 xml:space="preserve">электрические </w:t>
      </w:r>
      <w:r w:rsidR="009110B6">
        <w:rPr>
          <w:rFonts w:ascii="Times New Roman" w:hAnsi="Times New Roman" w:cs="Times New Roman"/>
          <w:sz w:val="28"/>
          <w:szCs w:val="28"/>
          <w:lang w:val="ru-RU"/>
        </w:rPr>
        <w:t>схем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9110B6">
        <w:rPr>
          <w:rFonts w:ascii="Times New Roman" w:hAnsi="Times New Roman" w:cs="Times New Roman"/>
          <w:sz w:val="28"/>
          <w:szCs w:val="28"/>
          <w:lang w:val="ru-RU"/>
        </w:rPr>
        <w:t xml:space="preserve"> регистрирующей установки</w:t>
      </w:r>
      <w:r w:rsidR="00821AC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по которой</w:t>
      </w:r>
      <w:r w:rsidR="00747B64">
        <w:rPr>
          <w:rFonts w:ascii="Times New Roman" w:hAnsi="Times New Roman" w:cs="Times New Roman"/>
          <w:sz w:val="28"/>
          <w:szCs w:val="28"/>
          <w:lang w:val="ru-RU"/>
        </w:rPr>
        <w:t xml:space="preserve"> регистрируемый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10B6">
        <w:rPr>
          <w:rFonts w:ascii="Times New Roman" w:hAnsi="Times New Roman" w:cs="Times New Roman"/>
          <w:sz w:val="28"/>
          <w:szCs w:val="28"/>
          <w:lang w:val="ru-RU"/>
        </w:rPr>
        <w:t xml:space="preserve">ток будет </w:t>
      </w:r>
      <w:r w:rsidR="00747B64">
        <w:rPr>
          <w:rFonts w:ascii="Times New Roman" w:hAnsi="Times New Roman" w:cs="Times New Roman"/>
          <w:sz w:val="28"/>
          <w:szCs w:val="28"/>
          <w:lang w:val="ru-RU"/>
        </w:rPr>
        <w:t xml:space="preserve">зависеть от </w:t>
      </w:r>
      <w:r w:rsidR="009110B6">
        <w:rPr>
          <w:rFonts w:ascii="Times New Roman" w:hAnsi="Times New Roman" w:cs="Times New Roman"/>
          <w:sz w:val="28"/>
          <w:szCs w:val="28"/>
          <w:lang w:val="ru-RU"/>
        </w:rPr>
        <w:t>величин</w:t>
      </w:r>
      <w:r w:rsidR="00747B64">
        <w:rPr>
          <w:rFonts w:ascii="Times New Roman" w:hAnsi="Times New Roman" w:cs="Times New Roman"/>
          <w:sz w:val="28"/>
          <w:szCs w:val="28"/>
          <w:lang w:val="ru-RU"/>
        </w:rPr>
        <w:t xml:space="preserve">ы </w:t>
      </w:r>
      <w:r w:rsidR="009110B6">
        <w:rPr>
          <w:rFonts w:ascii="Times New Roman" w:hAnsi="Times New Roman" w:cs="Times New Roman"/>
          <w:sz w:val="28"/>
          <w:szCs w:val="28"/>
          <w:lang w:val="ru-RU"/>
        </w:rPr>
        <w:t>соотношения</w:t>
      </w:r>
      <w:r w:rsidR="006D735E">
        <w:rPr>
          <w:rFonts w:ascii="Times New Roman" w:hAnsi="Times New Roman" w:cs="Times New Roman"/>
          <w:sz w:val="28"/>
          <w:szCs w:val="28"/>
          <w:lang w:val="ru-RU"/>
        </w:rPr>
        <w:t xml:space="preserve"> (2)</w:t>
      </w:r>
      <w:r w:rsidR="009110B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C205FD" w:rsidRDefault="002F3366" w:rsidP="00922E8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F3366"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760" w:dyaOrig="380">
          <v:shape id="_x0000_i1029" type="#_x0000_t75" style="width:148.5pt;height:30pt" o:ole="">
            <v:imagedata r:id="rId15" o:title=""/>
          </v:shape>
          <o:OLEObject Type="Embed" ProgID="Equation.3" ShapeID="_x0000_i1029" DrawAspect="Content" ObjectID="_1417117342" r:id="rId16"/>
        </w:object>
      </w:r>
      <w:r w:rsidR="00FA75B5"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                                       (2)</w:t>
      </w:r>
    </w:p>
    <w:p w:rsidR="00821AC8" w:rsidRPr="009110B6" w:rsidRDefault="009110B6" w:rsidP="00922E84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110B6">
        <w:rPr>
          <w:rFonts w:ascii="Times New Roman" w:hAnsi="Times New Roman" w:cs="Times New Roman"/>
          <w:sz w:val="28"/>
          <w:szCs w:val="28"/>
          <w:vertAlign w:val="subscript"/>
        </w:rPr>
        <w:t>seal</w:t>
      </w:r>
      <w:r w:rsidRPr="009110B6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сопротивление контакта, а</w:t>
      </w:r>
      <w:r w:rsidR="00D45C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336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pipette</w:t>
      </w:r>
      <w:r w:rsidRPr="009110B6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сопротивление микроэлектрода.</w:t>
      </w:r>
    </w:p>
    <w:p w:rsidR="00FB4840" w:rsidRDefault="00FB4840" w:rsidP="00922E8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B4840" w:rsidRDefault="00FB4840" w:rsidP="00922E8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71A18" w:rsidRDefault="00771A18" w:rsidP="00922E8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Основные необходимые </w:t>
      </w:r>
      <w:r w:rsidR="004244D7">
        <w:rPr>
          <w:rFonts w:ascii="Times New Roman" w:hAnsi="Times New Roman" w:cs="Times New Roman"/>
          <w:sz w:val="28"/>
          <w:szCs w:val="28"/>
          <w:lang w:val="ru-RU"/>
        </w:rPr>
        <w:t>компоненты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установки для регистрации патч-клампом:</w:t>
      </w:r>
    </w:p>
    <w:p w:rsidR="00771A18" w:rsidRDefault="00771A18" w:rsidP="004244D7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А. Усилитель</w:t>
      </w:r>
      <w:r w:rsidR="004244D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041FE">
        <w:rPr>
          <w:rFonts w:ascii="Times New Roman" w:hAnsi="Times New Roman" w:cs="Times New Roman"/>
          <w:sz w:val="28"/>
          <w:szCs w:val="28"/>
          <w:lang w:val="ru-RU"/>
        </w:rPr>
        <w:t>Б.</w:t>
      </w:r>
      <w:r w:rsidR="004244D7">
        <w:rPr>
          <w:rFonts w:ascii="Times New Roman" w:hAnsi="Times New Roman" w:cs="Times New Roman"/>
          <w:sz w:val="28"/>
          <w:szCs w:val="28"/>
          <w:lang w:val="ru-RU"/>
        </w:rPr>
        <w:t xml:space="preserve"> Стимулятор. </w:t>
      </w:r>
      <w:r w:rsidR="000041FE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. Персональный компьютер (для регистрации сигналов)</w:t>
      </w:r>
      <w:r w:rsidR="000041F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205FD" w:rsidRDefault="005C689B" w:rsidP="00922E84">
      <w:pPr>
        <w:pStyle w:val="a3"/>
        <w:tabs>
          <w:tab w:val="left" w:pos="972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38735</wp:posOffset>
            </wp:positionV>
            <wp:extent cx="2867025" cy="1916430"/>
            <wp:effectExtent l="19050" t="0" r="9525" b="0"/>
            <wp:wrapThrough wrapText="bothSides">
              <wp:wrapPolygon edited="0">
                <wp:start x="4593" y="859"/>
                <wp:lineTo x="3301" y="1718"/>
                <wp:lineTo x="3014" y="4294"/>
                <wp:lineTo x="287" y="4294"/>
                <wp:lineTo x="-144" y="4724"/>
                <wp:lineTo x="0" y="7730"/>
                <wp:lineTo x="718" y="11165"/>
                <wp:lineTo x="718" y="13097"/>
                <wp:lineTo x="1722" y="14600"/>
                <wp:lineTo x="3014" y="14600"/>
                <wp:lineTo x="3014" y="19968"/>
                <wp:lineTo x="5884" y="20612"/>
                <wp:lineTo x="13060" y="20612"/>
                <wp:lineTo x="13922" y="20612"/>
                <wp:lineTo x="17223" y="20612"/>
                <wp:lineTo x="18945" y="19753"/>
                <wp:lineTo x="18801" y="18036"/>
                <wp:lineTo x="21241" y="16103"/>
                <wp:lineTo x="21241" y="14815"/>
                <wp:lineTo x="20524" y="14600"/>
                <wp:lineTo x="21672" y="13312"/>
                <wp:lineTo x="21672" y="8374"/>
                <wp:lineTo x="18801" y="7730"/>
                <wp:lineTo x="20380" y="6227"/>
                <wp:lineTo x="20380" y="5368"/>
                <wp:lineTo x="18801" y="4294"/>
                <wp:lineTo x="19088" y="1503"/>
                <wp:lineTo x="17797" y="859"/>
                <wp:lineTo x="12630" y="859"/>
                <wp:lineTo x="4593" y="859"/>
              </wp:wrapPolygon>
            </wp:wrapThrough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66" r="19921"/>
                    <a:stretch/>
                  </pic:blipFill>
                  <pic:spPr bwMode="auto">
                    <a:xfrm>
                      <a:off x="0" y="0"/>
                      <a:ext cx="28670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4244D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38735</wp:posOffset>
            </wp:positionV>
            <wp:extent cx="2823210" cy="1839595"/>
            <wp:effectExtent l="19050" t="0" r="0" b="0"/>
            <wp:wrapThrough wrapText="bothSides">
              <wp:wrapPolygon edited="0">
                <wp:start x="146" y="895"/>
                <wp:lineTo x="146" y="1566"/>
                <wp:lineTo x="1457" y="4474"/>
                <wp:lineTo x="1749" y="8052"/>
                <wp:lineTo x="729" y="9842"/>
                <wp:lineTo x="0" y="11408"/>
                <wp:lineTo x="0" y="11855"/>
                <wp:lineTo x="1603" y="15210"/>
                <wp:lineTo x="-146" y="18565"/>
                <wp:lineTo x="-146" y="20131"/>
                <wp:lineTo x="2623" y="20579"/>
                <wp:lineTo x="11223" y="20579"/>
                <wp:lineTo x="15595" y="20579"/>
                <wp:lineTo x="20842" y="20579"/>
                <wp:lineTo x="21571" y="20355"/>
                <wp:lineTo x="21425" y="4474"/>
                <wp:lineTo x="21571" y="1118"/>
                <wp:lineTo x="16761" y="895"/>
                <wp:lineTo x="146" y="895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83" r="7215"/>
                    <a:stretch/>
                  </pic:blipFill>
                  <pic:spPr bwMode="auto">
                    <a:xfrm>
                      <a:off x="0" y="0"/>
                      <a:ext cx="282321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34D39"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2" o:spid="_x0000_s1030" type="#_x0000_t202" style="position:absolute;left:0;text-align:left;margin-left:16.55pt;margin-top:3.3pt;width:28.75pt;height:23.5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" strokecolor="white [3212]">
            <v:textbox>
              <w:txbxContent>
                <w:p w:rsidR="00403D3D" w:rsidRPr="00665CCB" w:rsidRDefault="00403D3D" w:rsidP="007A2CE2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А</w:t>
                  </w:r>
                </w:p>
              </w:txbxContent>
            </v:textbox>
          </v:shape>
        </w:pict>
      </w:r>
      <w:r w:rsidR="00B34D39" w:rsidRPr="00B34D39">
        <w:rPr>
          <w:noProof/>
        </w:rPr>
        <w:pict>
          <v:shape id="Text Box 4" o:spid="_x0000_s1031" type="#_x0000_t202" style="position:absolute;left:0;text-align:left;margin-left:246.9pt;margin-top:4.35pt;width:21.75pt;height:23.5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" strokecolor="white [3212]">
            <v:textbox>
              <w:txbxContent>
                <w:p w:rsidR="00403D3D" w:rsidRPr="00665CCB" w:rsidRDefault="00403D3D" w:rsidP="007A2CE2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Б</w:t>
                  </w:r>
                </w:p>
              </w:txbxContent>
            </v:textbox>
          </v:shape>
        </w:pict>
      </w:r>
    </w:p>
    <w:p w:rsidR="00C205FD" w:rsidRDefault="00C205FD" w:rsidP="00922E84">
      <w:pPr>
        <w:pStyle w:val="a3"/>
        <w:tabs>
          <w:tab w:val="left" w:pos="972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5FD" w:rsidRDefault="00C205FD" w:rsidP="00922E84">
      <w:pPr>
        <w:pStyle w:val="a3"/>
        <w:tabs>
          <w:tab w:val="left" w:pos="972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5FD" w:rsidRDefault="00C205FD" w:rsidP="00922E84">
      <w:pPr>
        <w:pStyle w:val="a3"/>
        <w:tabs>
          <w:tab w:val="left" w:pos="972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5FD" w:rsidRDefault="00C205FD" w:rsidP="00922E84">
      <w:pPr>
        <w:pStyle w:val="a3"/>
        <w:tabs>
          <w:tab w:val="left" w:pos="972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5FD" w:rsidRDefault="00C205FD" w:rsidP="00922E84">
      <w:pPr>
        <w:pStyle w:val="a3"/>
        <w:tabs>
          <w:tab w:val="left" w:pos="972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5FD" w:rsidRDefault="00C205FD" w:rsidP="00922E84">
      <w:pPr>
        <w:pStyle w:val="a3"/>
        <w:tabs>
          <w:tab w:val="left" w:pos="972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0766" w:rsidRDefault="00070766" w:rsidP="00922E84">
      <w:pPr>
        <w:pStyle w:val="a3"/>
        <w:tabs>
          <w:tab w:val="left" w:pos="972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44D7" w:rsidRDefault="004244D7" w:rsidP="00922E84">
      <w:pPr>
        <w:pStyle w:val="a3"/>
        <w:tabs>
          <w:tab w:val="left" w:pos="972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71A18" w:rsidRDefault="00B34D39" w:rsidP="00922E84">
      <w:pPr>
        <w:pStyle w:val="a3"/>
        <w:tabs>
          <w:tab w:val="left" w:pos="972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3" o:spid="_x0000_s1032" type="#_x0000_t202" style="position:absolute;left:0;text-align:left;margin-left:-13.3pt;margin-top:12.6pt;width:537.15pt;height:57.1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" strokecolor="white [3212]">
            <v:textbox>
              <w:txbxContent>
                <w:p w:rsidR="00403D3D" w:rsidRPr="00665CCB" w:rsidRDefault="00403D3D" w:rsidP="00747B64">
                  <w:pPr>
                    <w:ind w:left="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Рисунок 2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А) Контакт между пипеткой и клеткой. Сопротивление контакта и микроэлектрода определяется между усилителем и электродом сравнения. Б) Электрическая эквивалентная схема при регистрации методом патч-кламп</w:t>
                  </w:r>
                </w:p>
              </w:txbxContent>
            </v:textbox>
          </v:shape>
        </w:pict>
      </w:r>
    </w:p>
    <w:p w:rsidR="00771A18" w:rsidRDefault="00771A18" w:rsidP="00922E84">
      <w:pPr>
        <w:pStyle w:val="a3"/>
        <w:tabs>
          <w:tab w:val="left" w:pos="972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71A18" w:rsidRDefault="00771A18" w:rsidP="00922E84">
      <w:pPr>
        <w:pStyle w:val="a3"/>
        <w:tabs>
          <w:tab w:val="left" w:pos="972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71A18" w:rsidRDefault="00771A18" w:rsidP="00922E84">
      <w:pPr>
        <w:pStyle w:val="a3"/>
        <w:tabs>
          <w:tab w:val="left" w:pos="972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36FF" w:rsidRDefault="006436FF" w:rsidP="006436F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2D0B0E" w:rsidRDefault="002D0B0E" w:rsidP="006436F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Наиболее важной частью являются усилитель и наличие</w:t>
      </w:r>
      <w:r w:rsidR="005C689B">
        <w:rPr>
          <w:rFonts w:ascii="Times New Roman" w:hAnsi="Times New Roman" w:cs="Times New Roman"/>
          <w:sz w:val="28"/>
          <w:szCs w:val="28"/>
          <w:lang w:val="ru-RU"/>
        </w:rPr>
        <w:t xml:space="preserve"> в нем преобразователя </w:t>
      </w:r>
      <w:r w:rsidR="004244D7">
        <w:rPr>
          <w:rFonts w:ascii="Times New Roman" w:hAnsi="Times New Roman" w:cs="Times New Roman"/>
          <w:sz w:val="28"/>
          <w:szCs w:val="28"/>
          <w:lang w:val="ru-RU"/>
        </w:rPr>
        <w:t>ток/потен</w:t>
      </w:r>
      <w:r w:rsidR="002F3366">
        <w:rPr>
          <w:rFonts w:ascii="Times New Roman" w:hAnsi="Times New Roman" w:cs="Times New Roman"/>
          <w:sz w:val="28"/>
          <w:szCs w:val="28"/>
          <w:lang w:val="ru-RU"/>
        </w:rPr>
        <w:t xml:space="preserve">циал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рис.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3). </w:t>
      </w:r>
    </w:p>
    <w:p w:rsidR="00675EE4" w:rsidRDefault="002F3366" w:rsidP="006436F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38735</wp:posOffset>
            </wp:positionV>
            <wp:extent cx="3615055" cy="1768475"/>
            <wp:effectExtent l="0" t="0" r="0" b="0"/>
            <wp:wrapThrough wrapText="bothSides">
              <wp:wrapPolygon edited="0">
                <wp:start x="455" y="0"/>
                <wp:lineTo x="455" y="21406"/>
                <wp:lineTo x="19464" y="21406"/>
                <wp:lineTo x="19464" y="11634"/>
                <wp:lineTo x="19919" y="10470"/>
                <wp:lineTo x="19919" y="9074"/>
                <wp:lineTo x="19464" y="7911"/>
                <wp:lineTo x="19464" y="0"/>
                <wp:lineTo x="455" y="0"/>
              </wp:wrapPolygon>
            </wp:wrapThrough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675EE4" w:rsidRDefault="00675EE4" w:rsidP="006436F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0B0E" w:rsidRDefault="002D0B0E" w:rsidP="006436F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0B0E" w:rsidRDefault="002D0B0E" w:rsidP="006436F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0B0E" w:rsidRDefault="002D0B0E" w:rsidP="006436F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0B0E" w:rsidRDefault="002D0B0E" w:rsidP="006436F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0B0E" w:rsidRDefault="002D0B0E" w:rsidP="006436F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0B0E" w:rsidRDefault="002D0B0E" w:rsidP="006436F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0B0E" w:rsidRDefault="00B34D39" w:rsidP="006436F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28" o:spid="_x0000_s1033" type="#_x0000_t202" style="position:absolute;left:0;text-align:left;margin-left:102.1pt;margin-top:4.75pt;width:283.15pt;height:22.6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" filled="f" stroked="f" strokecolor="white [3212]">
            <v:textbox>
              <w:txbxContent>
                <w:p w:rsidR="00403D3D" w:rsidRPr="00665CCB" w:rsidRDefault="00403D3D" w:rsidP="004244D7">
                  <w:pPr>
                    <w:ind w:left="180"/>
                    <w:jc w:val="center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Рисунок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3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Схема преобразователя ток/потенциал</w:t>
                  </w:r>
                </w:p>
              </w:txbxContent>
            </v:textbox>
          </v:shape>
        </w:pict>
      </w:r>
    </w:p>
    <w:p w:rsidR="00771A18" w:rsidRDefault="00771A18" w:rsidP="006436F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22E84" w:rsidRDefault="003B731B" w:rsidP="006436F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Ток протекает через электрод</w:t>
      </w:r>
      <w:r w:rsidRPr="003B731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922E84">
        <w:rPr>
          <w:rFonts w:ascii="Times New Roman" w:hAnsi="Times New Roman" w:cs="Times New Roman"/>
          <w:sz w:val="28"/>
          <w:szCs w:val="28"/>
          <w:vertAlign w:val="subscript"/>
        </w:rPr>
        <w:t>p</w:t>
      </w:r>
      <w:r w:rsidR="00142EA7">
        <w:rPr>
          <w:rFonts w:ascii="Times New Roman" w:hAnsi="Times New Roman" w:cs="Times New Roman"/>
          <w:sz w:val="28"/>
          <w:szCs w:val="28"/>
          <w:vertAlign w:val="subscript"/>
        </w:rPr>
        <w:t>ip</w:t>
      </w:r>
      <w:r w:rsidRPr="003B731B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затем через резистор с высоким </w:t>
      </w:r>
      <w:r w:rsidR="00142EA7">
        <w:rPr>
          <w:rFonts w:ascii="Times New Roman" w:hAnsi="Times New Roman" w:cs="Times New Roman"/>
          <w:sz w:val="28"/>
          <w:szCs w:val="28"/>
          <w:lang w:val="ru-RU"/>
        </w:rPr>
        <w:t xml:space="preserve">сопротивлением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B731B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>, что приводит к падению напряжения, пропорционально измеренному току на пипетке. Усилитель (</w:t>
      </w:r>
      <w:r w:rsidR="00142EA7">
        <w:rPr>
          <w:rFonts w:ascii="Times New Roman" w:hAnsi="Times New Roman" w:cs="Times New Roman"/>
          <w:sz w:val="28"/>
          <w:szCs w:val="28"/>
        </w:rPr>
        <w:t>I</w:t>
      </w:r>
      <w:r w:rsidR="00142EA7" w:rsidRPr="00142EA7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gramStart"/>
      <w:r w:rsidR="00142EA7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="00142EA7">
        <w:rPr>
          <w:rFonts w:ascii="Times New Roman" w:hAnsi="Times New Roman" w:cs="Times New Roman"/>
          <w:sz w:val="28"/>
          <w:szCs w:val="28"/>
          <w:lang w:val="ru-RU"/>
        </w:rPr>
        <w:t>усилитель</w:t>
      </w:r>
      <w:r w:rsidR="005E4AC6" w:rsidRPr="005E4AC6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5E4AC6">
        <w:rPr>
          <w:rFonts w:ascii="Times New Roman" w:hAnsi="Times New Roman" w:cs="Times New Roman"/>
          <w:sz w:val="28"/>
          <w:szCs w:val="28"/>
          <w:lang w:val="ru-RU"/>
        </w:rPr>
        <w:t>используется для автоматической регулировки источника напряжения для поддержания постоянного потенциала между пипеткой (</w:t>
      </w:r>
      <w:r w:rsidR="005E4AC6">
        <w:rPr>
          <w:rFonts w:ascii="Times New Roman" w:hAnsi="Times New Roman" w:cs="Times New Roman"/>
          <w:sz w:val="28"/>
          <w:szCs w:val="28"/>
        </w:rPr>
        <w:t>V</w:t>
      </w:r>
      <w:r w:rsidR="005E4AC6" w:rsidRPr="00922E84">
        <w:rPr>
          <w:rFonts w:ascii="Times New Roman" w:hAnsi="Times New Roman" w:cs="Times New Roman"/>
          <w:sz w:val="28"/>
          <w:szCs w:val="28"/>
          <w:vertAlign w:val="subscript"/>
        </w:rPr>
        <w:t>p</w:t>
      </w:r>
      <w:r w:rsidR="00142EA7">
        <w:rPr>
          <w:rFonts w:ascii="Times New Roman" w:hAnsi="Times New Roman" w:cs="Times New Roman"/>
          <w:sz w:val="28"/>
          <w:szCs w:val="28"/>
          <w:vertAlign w:val="subscript"/>
        </w:rPr>
        <w:t>ip</w:t>
      </w:r>
      <w:r w:rsidR="005E4AC6" w:rsidRPr="005E4AC6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5E4AC6">
        <w:rPr>
          <w:rFonts w:ascii="Times New Roman" w:hAnsi="Times New Roman" w:cs="Times New Roman"/>
          <w:sz w:val="28"/>
          <w:szCs w:val="28"/>
          <w:lang w:val="ru-RU"/>
        </w:rPr>
        <w:t xml:space="preserve"> и электродом сравнения (</w:t>
      </w:r>
      <w:r w:rsidR="005E4AC6">
        <w:rPr>
          <w:rFonts w:ascii="Times New Roman" w:hAnsi="Times New Roman" w:cs="Times New Roman"/>
          <w:sz w:val="28"/>
          <w:szCs w:val="28"/>
        </w:rPr>
        <w:t>V</w:t>
      </w:r>
      <w:r w:rsidR="005E4AC6" w:rsidRPr="00922E84">
        <w:rPr>
          <w:rFonts w:ascii="Times New Roman" w:hAnsi="Times New Roman" w:cs="Times New Roman"/>
          <w:sz w:val="28"/>
          <w:szCs w:val="28"/>
          <w:vertAlign w:val="subscript"/>
        </w:rPr>
        <w:t>ref</w:t>
      </w:r>
      <w:r w:rsidR="005E4AC6">
        <w:rPr>
          <w:rFonts w:ascii="Times New Roman" w:hAnsi="Times New Roman" w:cs="Times New Roman"/>
          <w:sz w:val="28"/>
          <w:szCs w:val="28"/>
          <w:lang w:val="ru-RU"/>
        </w:rPr>
        <w:t>). Поскольку ответ уси</w:t>
      </w:r>
      <w:r w:rsidR="004244D7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5E4AC6">
        <w:rPr>
          <w:rFonts w:ascii="Times New Roman" w:hAnsi="Times New Roman" w:cs="Times New Roman"/>
          <w:sz w:val="28"/>
          <w:szCs w:val="28"/>
          <w:lang w:val="ru-RU"/>
        </w:rPr>
        <w:t xml:space="preserve">теля является </w:t>
      </w:r>
      <w:r w:rsidR="00C0693C">
        <w:rPr>
          <w:rFonts w:ascii="Times New Roman" w:hAnsi="Times New Roman" w:cs="Times New Roman"/>
          <w:sz w:val="28"/>
          <w:szCs w:val="28"/>
          <w:lang w:val="ru-RU"/>
        </w:rPr>
        <w:t xml:space="preserve">достаточно </w:t>
      </w:r>
      <w:r w:rsidR="005E4AC6">
        <w:rPr>
          <w:rFonts w:ascii="Times New Roman" w:hAnsi="Times New Roman" w:cs="Times New Roman"/>
          <w:sz w:val="28"/>
          <w:szCs w:val="28"/>
          <w:lang w:val="ru-RU"/>
        </w:rPr>
        <w:t xml:space="preserve">быстрым, можно считать, что </w:t>
      </w:r>
      <w:r w:rsidR="005E4AC6">
        <w:rPr>
          <w:rFonts w:ascii="Times New Roman" w:hAnsi="Times New Roman" w:cs="Times New Roman"/>
          <w:sz w:val="28"/>
          <w:szCs w:val="28"/>
        </w:rPr>
        <w:t>V</w:t>
      </w:r>
      <w:r w:rsidR="005E4AC6" w:rsidRPr="00922E84">
        <w:rPr>
          <w:rFonts w:ascii="Times New Roman" w:hAnsi="Times New Roman" w:cs="Times New Roman"/>
          <w:sz w:val="28"/>
          <w:szCs w:val="28"/>
          <w:vertAlign w:val="subscript"/>
        </w:rPr>
        <w:t>p</w:t>
      </w:r>
      <w:r w:rsidR="00142EA7">
        <w:rPr>
          <w:rFonts w:ascii="Times New Roman" w:hAnsi="Times New Roman" w:cs="Times New Roman"/>
          <w:sz w:val="28"/>
          <w:szCs w:val="28"/>
          <w:vertAlign w:val="subscript"/>
        </w:rPr>
        <w:t>ip</w:t>
      </w:r>
      <w:r w:rsidR="005E4AC6" w:rsidRPr="005E4AC6"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5E4AC6">
        <w:rPr>
          <w:rFonts w:ascii="Times New Roman" w:hAnsi="Times New Roman" w:cs="Times New Roman"/>
          <w:sz w:val="28"/>
          <w:szCs w:val="28"/>
        </w:rPr>
        <w:t>V</w:t>
      </w:r>
      <w:r w:rsidR="005E4AC6" w:rsidRPr="00922E84">
        <w:rPr>
          <w:rFonts w:ascii="Times New Roman" w:hAnsi="Times New Roman" w:cs="Times New Roman"/>
          <w:sz w:val="28"/>
          <w:szCs w:val="28"/>
          <w:vertAlign w:val="subscript"/>
        </w:rPr>
        <w:t>ref</w:t>
      </w:r>
      <w:r w:rsidR="005E4AC6">
        <w:rPr>
          <w:rFonts w:ascii="Times New Roman" w:hAnsi="Times New Roman" w:cs="Times New Roman"/>
          <w:sz w:val="28"/>
          <w:szCs w:val="28"/>
          <w:lang w:val="ru-RU"/>
        </w:rPr>
        <w:t xml:space="preserve">. При протекании тока через мембрану, </w:t>
      </w:r>
      <w:r w:rsidR="005E4AC6">
        <w:rPr>
          <w:rFonts w:ascii="Times New Roman" w:hAnsi="Times New Roman" w:cs="Times New Roman"/>
          <w:sz w:val="28"/>
          <w:szCs w:val="28"/>
        </w:rPr>
        <w:t>V</w:t>
      </w:r>
      <w:r w:rsidR="005E4AC6" w:rsidRPr="00922E84">
        <w:rPr>
          <w:rFonts w:ascii="Times New Roman" w:hAnsi="Times New Roman" w:cs="Times New Roman"/>
          <w:sz w:val="28"/>
          <w:szCs w:val="28"/>
          <w:vertAlign w:val="subscript"/>
        </w:rPr>
        <w:t>p</w:t>
      </w:r>
      <w:r w:rsidR="00142EA7">
        <w:rPr>
          <w:rFonts w:ascii="Times New Roman" w:hAnsi="Times New Roman" w:cs="Times New Roman"/>
          <w:sz w:val="28"/>
          <w:szCs w:val="28"/>
          <w:vertAlign w:val="subscript"/>
        </w:rPr>
        <w:t>ip</w:t>
      </w:r>
      <w:r w:rsidR="005E4AC6">
        <w:rPr>
          <w:rFonts w:ascii="Times New Roman" w:hAnsi="Times New Roman" w:cs="Times New Roman"/>
          <w:sz w:val="28"/>
          <w:szCs w:val="28"/>
          <w:lang w:val="ru-RU"/>
        </w:rPr>
        <w:t xml:space="preserve"> мгновенно меняется по о</w:t>
      </w:r>
      <w:r w:rsidR="004244D7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5E4AC6">
        <w:rPr>
          <w:rFonts w:ascii="Times New Roman" w:hAnsi="Times New Roman" w:cs="Times New Roman"/>
          <w:sz w:val="28"/>
          <w:szCs w:val="28"/>
          <w:lang w:val="ru-RU"/>
        </w:rPr>
        <w:t xml:space="preserve">ношению к </w:t>
      </w:r>
      <w:r w:rsidR="005E4AC6">
        <w:rPr>
          <w:rFonts w:ascii="Times New Roman" w:hAnsi="Times New Roman" w:cs="Times New Roman"/>
          <w:sz w:val="28"/>
          <w:szCs w:val="28"/>
        </w:rPr>
        <w:t>V</w:t>
      </w:r>
      <w:r w:rsidR="005E4AC6" w:rsidRPr="006436FF">
        <w:rPr>
          <w:rFonts w:ascii="Times New Roman" w:hAnsi="Times New Roman" w:cs="Times New Roman"/>
          <w:sz w:val="28"/>
          <w:szCs w:val="28"/>
          <w:vertAlign w:val="subscript"/>
        </w:rPr>
        <w:t>ref</w:t>
      </w:r>
      <w:r w:rsidR="005E4AC6">
        <w:rPr>
          <w:rFonts w:ascii="Times New Roman" w:hAnsi="Times New Roman" w:cs="Times New Roman"/>
          <w:sz w:val="28"/>
          <w:szCs w:val="28"/>
          <w:lang w:val="ru-RU"/>
        </w:rPr>
        <w:t>, тогда уси</w:t>
      </w:r>
      <w:r w:rsidR="004244D7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5E4AC6">
        <w:rPr>
          <w:rFonts w:ascii="Times New Roman" w:hAnsi="Times New Roman" w:cs="Times New Roman"/>
          <w:sz w:val="28"/>
          <w:szCs w:val="28"/>
          <w:lang w:val="ru-RU"/>
        </w:rPr>
        <w:t xml:space="preserve">тель меняет командное напряжение </w:t>
      </w:r>
      <w:r w:rsidR="005E4AC6">
        <w:rPr>
          <w:rFonts w:ascii="Times New Roman" w:hAnsi="Times New Roman" w:cs="Times New Roman"/>
          <w:sz w:val="28"/>
          <w:szCs w:val="28"/>
        </w:rPr>
        <w:t>V</w:t>
      </w:r>
      <w:r w:rsidR="005E4AC6" w:rsidRPr="00922E84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="005E4AC6">
        <w:rPr>
          <w:rFonts w:ascii="Times New Roman" w:hAnsi="Times New Roman" w:cs="Times New Roman"/>
          <w:sz w:val="28"/>
          <w:szCs w:val="28"/>
          <w:lang w:val="ru-RU"/>
        </w:rPr>
        <w:t xml:space="preserve"> для создания </w:t>
      </w:r>
      <w:r w:rsidR="005E4AC6">
        <w:rPr>
          <w:rFonts w:ascii="Times New Roman" w:hAnsi="Times New Roman" w:cs="Times New Roman"/>
          <w:sz w:val="28"/>
          <w:szCs w:val="28"/>
        </w:rPr>
        <w:t>I</w:t>
      </w:r>
      <w:r w:rsidR="005E4AC6" w:rsidRPr="00922E84">
        <w:rPr>
          <w:rFonts w:ascii="Times New Roman" w:hAnsi="Times New Roman" w:cs="Times New Roman"/>
          <w:sz w:val="28"/>
          <w:szCs w:val="28"/>
          <w:vertAlign w:val="subscript"/>
        </w:rPr>
        <w:t>p</w:t>
      </w:r>
      <w:r w:rsidR="00142EA7">
        <w:rPr>
          <w:rFonts w:ascii="Times New Roman" w:hAnsi="Times New Roman" w:cs="Times New Roman"/>
          <w:sz w:val="28"/>
          <w:szCs w:val="28"/>
          <w:vertAlign w:val="subscript"/>
        </w:rPr>
        <w:t>ip</w:t>
      </w:r>
      <w:r w:rsidR="005E4AC6">
        <w:rPr>
          <w:rFonts w:ascii="Times New Roman" w:hAnsi="Times New Roman" w:cs="Times New Roman"/>
          <w:sz w:val="28"/>
          <w:szCs w:val="28"/>
          <w:lang w:val="ru-RU"/>
        </w:rPr>
        <w:t xml:space="preserve">, компенсирующего изменение </w:t>
      </w:r>
      <w:r w:rsidR="005E4AC6">
        <w:rPr>
          <w:rFonts w:ascii="Times New Roman" w:hAnsi="Times New Roman" w:cs="Times New Roman"/>
          <w:sz w:val="28"/>
          <w:szCs w:val="28"/>
        </w:rPr>
        <w:t>V</w:t>
      </w:r>
      <w:r w:rsidR="005E4AC6" w:rsidRPr="00922E84">
        <w:rPr>
          <w:rFonts w:ascii="Times New Roman" w:hAnsi="Times New Roman" w:cs="Times New Roman"/>
          <w:sz w:val="28"/>
          <w:szCs w:val="28"/>
          <w:vertAlign w:val="subscript"/>
        </w:rPr>
        <w:t>p</w:t>
      </w:r>
      <w:r w:rsidR="00142EA7">
        <w:rPr>
          <w:rFonts w:ascii="Times New Roman" w:hAnsi="Times New Roman" w:cs="Times New Roman"/>
          <w:sz w:val="28"/>
          <w:szCs w:val="28"/>
          <w:vertAlign w:val="subscript"/>
        </w:rPr>
        <w:t>ip</w:t>
      </w:r>
      <w:r w:rsidR="004244D7">
        <w:rPr>
          <w:rFonts w:ascii="Times New Roman" w:hAnsi="Times New Roman" w:cs="Times New Roman"/>
          <w:sz w:val="28"/>
          <w:szCs w:val="28"/>
          <w:lang w:val="ru-RU"/>
        </w:rPr>
        <w:t>. Таким образом, м</w:t>
      </w:r>
      <w:r w:rsidR="005E4AC6">
        <w:rPr>
          <w:rFonts w:ascii="Times New Roman" w:hAnsi="Times New Roman" w:cs="Times New Roman"/>
          <w:sz w:val="28"/>
          <w:szCs w:val="28"/>
          <w:lang w:val="ru-RU"/>
        </w:rPr>
        <w:t xml:space="preserve">ембранный ток будет равным и противоположным по значению </w:t>
      </w:r>
      <w:r w:rsidR="005E4AC6">
        <w:rPr>
          <w:rFonts w:ascii="Times New Roman" w:hAnsi="Times New Roman" w:cs="Times New Roman"/>
          <w:sz w:val="28"/>
          <w:szCs w:val="28"/>
        </w:rPr>
        <w:t>I</w:t>
      </w:r>
      <w:r w:rsidR="005E4AC6" w:rsidRPr="00922E84">
        <w:rPr>
          <w:rFonts w:ascii="Times New Roman" w:hAnsi="Times New Roman" w:cs="Times New Roman"/>
          <w:sz w:val="28"/>
          <w:szCs w:val="28"/>
          <w:vertAlign w:val="subscript"/>
        </w:rPr>
        <w:t>p</w:t>
      </w:r>
      <w:r w:rsidR="00142EA7">
        <w:rPr>
          <w:rFonts w:ascii="Times New Roman" w:hAnsi="Times New Roman" w:cs="Times New Roman"/>
          <w:sz w:val="28"/>
          <w:szCs w:val="28"/>
          <w:vertAlign w:val="subscript"/>
        </w:rPr>
        <w:t>ip</w:t>
      </w:r>
      <w:r w:rsidR="005E4AC6" w:rsidRPr="005E4AC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42EA7">
        <w:rPr>
          <w:rFonts w:ascii="Times New Roman" w:hAnsi="Times New Roman" w:cs="Times New Roman"/>
          <w:sz w:val="28"/>
          <w:szCs w:val="28"/>
          <w:lang w:val="ru-RU"/>
        </w:rPr>
        <w:t xml:space="preserve">Такой ток называется </w:t>
      </w:r>
      <w:r w:rsidR="00142EA7" w:rsidRPr="00B44AC4">
        <w:rPr>
          <w:rFonts w:ascii="Times New Roman" w:hAnsi="Times New Roman" w:cs="Times New Roman"/>
          <w:i/>
          <w:sz w:val="28"/>
          <w:szCs w:val="28"/>
          <w:lang w:val="ru-RU"/>
        </w:rPr>
        <w:t>током фиксации</w:t>
      </w:r>
      <w:r w:rsidR="00142EA7">
        <w:rPr>
          <w:rFonts w:ascii="Times New Roman" w:hAnsi="Times New Roman" w:cs="Times New Roman"/>
          <w:sz w:val="28"/>
          <w:szCs w:val="28"/>
          <w:lang w:val="ru-RU"/>
        </w:rPr>
        <w:t xml:space="preserve"> в режиме </w:t>
      </w:r>
      <w:r w:rsidR="00B71ED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142EA7" w:rsidRPr="00B71EDC">
        <w:rPr>
          <w:rFonts w:ascii="Times New Roman" w:hAnsi="Times New Roman" w:cs="Times New Roman"/>
          <w:i/>
          <w:sz w:val="28"/>
          <w:szCs w:val="28"/>
          <w:lang w:val="ru-RU"/>
        </w:rPr>
        <w:t xml:space="preserve">фиксированного </w:t>
      </w:r>
      <w:r w:rsidR="00142EA7" w:rsidRPr="00B71EDC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потенциала</w:t>
      </w:r>
      <w:r w:rsidR="00B71ED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42EA7">
        <w:rPr>
          <w:rFonts w:ascii="Times New Roman" w:hAnsi="Times New Roman" w:cs="Times New Roman"/>
          <w:sz w:val="28"/>
          <w:szCs w:val="28"/>
        </w:rPr>
        <w:t>Voltage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2EA7">
        <w:rPr>
          <w:rFonts w:ascii="Times New Roman" w:hAnsi="Times New Roman" w:cs="Times New Roman"/>
          <w:sz w:val="28"/>
          <w:szCs w:val="28"/>
        </w:rPr>
        <w:t>clamp</w:t>
      </w:r>
      <w:r w:rsidR="00142EA7" w:rsidRPr="00142EA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42EA7">
        <w:rPr>
          <w:rFonts w:ascii="Times New Roman" w:hAnsi="Times New Roman" w:cs="Times New Roman"/>
          <w:sz w:val="28"/>
          <w:szCs w:val="28"/>
          <w:lang w:val="ru-RU"/>
        </w:rPr>
        <w:t xml:space="preserve">В режиме </w:t>
      </w:r>
      <w:r w:rsidR="00142EA7">
        <w:rPr>
          <w:rFonts w:ascii="Times New Roman" w:hAnsi="Times New Roman" w:cs="Times New Roman"/>
          <w:sz w:val="28"/>
          <w:szCs w:val="28"/>
        </w:rPr>
        <w:t>Current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2EA7">
        <w:rPr>
          <w:rFonts w:ascii="Times New Roman" w:hAnsi="Times New Roman" w:cs="Times New Roman"/>
          <w:sz w:val="28"/>
          <w:szCs w:val="28"/>
        </w:rPr>
        <w:t>clamp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71ED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B71EDC" w:rsidRPr="00B71EDC">
        <w:rPr>
          <w:rFonts w:ascii="Times New Roman" w:hAnsi="Times New Roman" w:cs="Times New Roman"/>
          <w:i/>
          <w:sz w:val="28"/>
          <w:szCs w:val="28"/>
          <w:lang w:val="ru-RU"/>
        </w:rPr>
        <w:t>фиксации тока</w:t>
      </w:r>
      <w:r w:rsidR="00B71EDC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B44AC4">
        <w:rPr>
          <w:rFonts w:ascii="Times New Roman" w:hAnsi="Times New Roman" w:cs="Times New Roman"/>
          <w:sz w:val="28"/>
          <w:szCs w:val="28"/>
          <w:lang w:val="ru-RU"/>
        </w:rPr>
        <w:t xml:space="preserve">используется понятие </w:t>
      </w:r>
      <w:r w:rsidR="00B44AC4" w:rsidRPr="00B44AC4">
        <w:rPr>
          <w:rFonts w:ascii="Times New Roman" w:hAnsi="Times New Roman" w:cs="Times New Roman"/>
          <w:i/>
          <w:sz w:val="28"/>
          <w:szCs w:val="28"/>
          <w:lang w:val="ru-RU"/>
        </w:rPr>
        <w:t>потенциала фиксации.</w:t>
      </w:r>
    </w:p>
    <w:p w:rsidR="008E6D2F" w:rsidRDefault="00A4064B" w:rsidP="008E6D2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Кроме режимов фиксации тока и потенциала существует отдельная методика, называемая </w:t>
      </w:r>
      <w:r w:rsidRPr="008E6D2F">
        <w:rPr>
          <w:rFonts w:ascii="Times New Roman" w:hAnsi="Times New Roman" w:cs="Times New Roman"/>
          <w:i/>
          <w:sz w:val="28"/>
          <w:szCs w:val="28"/>
          <w:lang w:val="ru-RU"/>
        </w:rPr>
        <w:t>динамический кламп</w:t>
      </w:r>
      <w:r w:rsidR="00B71ED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Метод </w:t>
      </w:r>
      <w:r w:rsidR="008E6D2F">
        <w:rPr>
          <w:rFonts w:ascii="Times New Roman" w:hAnsi="Times New Roman" w:cs="Times New Roman"/>
          <w:sz w:val="28"/>
          <w:szCs w:val="28"/>
          <w:lang w:val="ru-RU"/>
        </w:rPr>
        <w:t xml:space="preserve">основан на </w:t>
      </w:r>
      <w:r w:rsidR="00B71EDC" w:rsidRPr="00B71EDC">
        <w:rPr>
          <w:rFonts w:ascii="Times New Roman" w:hAnsi="Times New Roman" w:cs="Times New Roman"/>
          <w:i/>
          <w:sz w:val="28"/>
          <w:szCs w:val="28"/>
          <w:lang w:val="ru-RU"/>
        </w:rPr>
        <w:t>фиксации</w:t>
      </w:r>
      <w:r w:rsidR="008E6D2F" w:rsidRPr="00B71ED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проводимости</w:t>
      </w:r>
      <w:r w:rsidR="008E6D2F">
        <w:rPr>
          <w:rFonts w:ascii="Times New Roman" w:hAnsi="Times New Roman" w:cs="Times New Roman"/>
          <w:sz w:val="28"/>
          <w:szCs w:val="28"/>
          <w:lang w:val="ru-RU"/>
        </w:rPr>
        <w:t xml:space="preserve"> мембраны клетки, для  искусственного создания  какой-то определенной проводимости. Для этого, измеряется мембранный потенциал клетки и определяется величина тока, которую нужно подать на клетку. Данная величина определяется в зависимости от потенциала реверсии для конкретной проводимости и создает движущую силу.</w:t>
      </w:r>
    </w:p>
    <w:p w:rsidR="008E6D2F" w:rsidRDefault="008E6D2F" w:rsidP="008E6D2F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704B9" w:rsidRDefault="00F704B9" w:rsidP="006F6672">
      <w:pPr>
        <w:pStyle w:val="a3"/>
        <w:numPr>
          <w:ilvl w:val="1"/>
          <w:numId w:val="4"/>
        </w:numPr>
        <w:spacing w:line="24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3" w:name="_Toc342040622"/>
      <w:r w:rsidRPr="006436FF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Разновидности конфигураций </w:t>
      </w:r>
      <w:r w:rsidR="00B44A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регистрации в режиме </w:t>
      </w:r>
      <w:r w:rsidRPr="006436FF">
        <w:rPr>
          <w:rFonts w:ascii="Times New Roman" w:hAnsi="Times New Roman" w:cs="Times New Roman"/>
          <w:b/>
          <w:sz w:val="28"/>
          <w:szCs w:val="28"/>
          <w:lang w:val="ru-RU"/>
        </w:rPr>
        <w:t>патч-кла</w:t>
      </w:r>
      <w:r w:rsidR="00142EA7">
        <w:rPr>
          <w:rFonts w:ascii="Times New Roman" w:hAnsi="Times New Roman" w:cs="Times New Roman"/>
          <w:b/>
          <w:sz w:val="28"/>
          <w:szCs w:val="28"/>
          <w:lang w:val="ru-RU"/>
        </w:rPr>
        <w:t>м</w:t>
      </w:r>
      <w:r w:rsidRPr="006436FF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r w:rsidR="005C689B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bookmarkEnd w:id="3"/>
    </w:p>
    <w:p w:rsidR="005C689B" w:rsidRPr="006436FF" w:rsidRDefault="005C689B" w:rsidP="005C689B">
      <w:pPr>
        <w:pStyle w:val="a3"/>
        <w:spacing w:line="240" w:lineRule="auto"/>
        <w:ind w:left="143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1A18" w:rsidRDefault="00771A18" w:rsidP="00675EE4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04B9">
        <w:rPr>
          <w:rFonts w:ascii="Times New Roman" w:hAnsi="Times New Roman" w:cs="Times New Roman"/>
          <w:sz w:val="28"/>
          <w:szCs w:val="28"/>
          <w:lang w:val="ru-RU"/>
        </w:rPr>
        <w:t>Возникновение гигаомного контакта (</w:t>
      </w:r>
      <w:r w:rsidRPr="00F704B9">
        <w:rPr>
          <w:rFonts w:ascii="Times New Roman" w:hAnsi="Times New Roman" w:cs="Times New Roman"/>
          <w:sz w:val="28"/>
          <w:szCs w:val="28"/>
        </w:rPr>
        <w:t>gigaseal</w:t>
      </w:r>
      <w:r w:rsidRPr="00F704B9">
        <w:rPr>
          <w:rFonts w:ascii="Times New Roman" w:hAnsi="Times New Roman" w:cs="Times New Roman"/>
          <w:sz w:val="28"/>
          <w:szCs w:val="28"/>
          <w:lang w:val="ru-RU"/>
        </w:rPr>
        <w:t xml:space="preserve">) является начальным и необходимым условием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Pr="00F704B9">
        <w:rPr>
          <w:rFonts w:ascii="Times New Roman" w:hAnsi="Times New Roman" w:cs="Times New Roman"/>
          <w:sz w:val="28"/>
          <w:szCs w:val="28"/>
          <w:lang w:val="ru-RU"/>
        </w:rPr>
        <w:t>всех конфигураций патч-клампа.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Он возникает за счет </w:t>
      </w:r>
      <w:r w:rsidR="005C689B">
        <w:rPr>
          <w:rFonts w:ascii="Times New Roman" w:hAnsi="Times New Roman" w:cs="Times New Roman"/>
          <w:sz w:val="28"/>
          <w:szCs w:val="28"/>
          <w:lang w:val="ru-RU"/>
        </w:rPr>
        <w:t>сбрасывания пер</w:t>
      </w:r>
      <w:r>
        <w:rPr>
          <w:rFonts w:ascii="Times New Roman" w:hAnsi="Times New Roman" w:cs="Times New Roman"/>
          <w:sz w:val="28"/>
          <w:szCs w:val="28"/>
          <w:lang w:val="ru-RU"/>
        </w:rPr>
        <w:t>воначально не</w:t>
      </w:r>
      <w:r w:rsidR="005C689B">
        <w:rPr>
          <w:rFonts w:ascii="Times New Roman" w:hAnsi="Times New Roman" w:cs="Times New Roman"/>
          <w:sz w:val="28"/>
          <w:szCs w:val="28"/>
          <w:lang w:val="ru-RU"/>
        </w:rPr>
        <w:t>большого позитивного давления (р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ис. </w:t>
      </w:r>
      <w:r w:rsidRPr="005E4AC6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 xml:space="preserve">А, </w:t>
      </w:r>
      <w:r>
        <w:rPr>
          <w:rFonts w:ascii="Times New Roman" w:hAnsi="Times New Roman" w:cs="Times New Roman"/>
          <w:sz w:val="28"/>
          <w:szCs w:val="28"/>
          <w:lang w:val="ru-RU"/>
        </w:rPr>
        <w:t>Б) вблизи мембраны клетки</w:t>
      </w:r>
      <w:r w:rsidR="00B71EDC">
        <w:rPr>
          <w:rFonts w:ascii="Times New Roman" w:hAnsi="Times New Roman" w:cs="Times New Roman"/>
          <w:sz w:val="28"/>
          <w:szCs w:val="28"/>
          <w:lang w:val="ru-RU"/>
        </w:rPr>
        <w:t>, необходимого, чтобы кончик пипетки не засорялся</w:t>
      </w:r>
      <w:r>
        <w:rPr>
          <w:rFonts w:ascii="Times New Roman" w:hAnsi="Times New Roman" w:cs="Times New Roman"/>
          <w:sz w:val="28"/>
          <w:szCs w:val="28"/>
          <w:lang w:val="ru-RU"/>
        </w:rPr>
        <w:t>, затем, за счет упругости мембраны, она схлопывае</w:t>
      </w:r>
      <w:r w:rsidR="005C689B">
        <w:rPr>
          <w:rFonts w:ascii="Times New Roman" w:hAnsi="Times New Roman" w:cs="Times New Roman"/>
          <w:sz w:val="28"/>
          <w:szCs w:val="28"/>
          <w:lang w:val="ru-RU"/>
        </w:rPr>
        <w:t>тся с отверстием микропипетки (р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ис. </w:t>
      </w:r>
      <w:r w:rsidRPr="005E4AC6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>В), и образуется гигаомный контакт.</w:t>
      </w:r>
    </w:p>
    <w:p w:rsidR="004244D7" w:rsidRDefault="00B34D39" w:rsidP="00675EE4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noProof/>
        </w:rPr>
        <w:pict>
          <v:shape id="Text Box 20" o:spid="_x0000_s1034" type="#_x0000_t202" style="position:absolute;left:0;text-align:left;margin-left:414.35pt;margin-top:-16.55pt;width:24pt;height:23.5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" strokecolor="white [3212]">
            <v:textbox>
              <w:txbxContent>
                <w:p w:rsidR="00403D3D" w:rsidRPr="00665CCB" w:rsidRDefault="00403D3D" w:rsidP="00DE49C5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Г</w:t>
                  </w:r>
                </w:p>
              </w:txbxContent>
            </v:textbox>
          </v:shape>
        </w:pict>
      </w:r>
      <w:r w:rsidRPr="00B34D39">
        <w:rPr>
          <w:noProof/>
        </w:rPr>
        <w:pict>
          <v:shape id="Text Box 19" o:spid="_x0000_s1035" type="#_x0000_t202" style="position:absolute;left:0;text-align:left;margin-left:283.5pt;margin-top:-16.55pt;width:24pt;height:23.5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" strokecolor="white [3212]">
            <v:textbox>
              <w:txbxContent>
                <w:p w:rsidR="00403D3D" w:rsidRPr="00665CCB" w:rsidRDefault="00403D3D" w:rsidP="00DE49C5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В</w:t>
                  </w:r>
                </w:p>
              </w:txbxContent>
            </v:textbox>
          </v:shape>
        </w:pict>
      </w:r>
      <w:r w:rsidRPr="00B34D39">
        <w:rPr>
          <w:noProof/>
        </w:rPr>
        <w:pict>
          <v:shape id="Text Box 18" o:spid="_x0000_s1036" type="#_x0000_t202" style="position:absolute;left:0;text-align:left;margin-left:154.85pt;margin-top:-16.55pt;width:24pt;height:23.5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" strokecolor="white [3212]">
            <v:textbox>
              <w:txbxContent>
                <w:p w:rsidR="00403D3D" w:rsidRPr="00665CCB" w:rsidRDefault="00403D3D" w:rsidP="00DE49C5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Б</w:t>
                  </w:r>
                </w:p>
              </w:txbxContent>
            </v:textbox>
          </v:shape>
        </w:pict>
      </w: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16" o:spid="_x0000_s1037" type="#_x0000_t202" style="position:absolute;left:0;text-align:left;margin-left:2.45pt;margin-top:7pt;width:519.2pt;height:83.4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" strokecolor="white [3212]">
            <v:textbox>
              <w:txbxContent>
                <w:p w:rsidR="00403D3D" w:rsidRPr="005E4AC6" w:rsidRDefault="00403D3D" w:rsidP="00FB4840">
                  <w:pPr>
                    <w:jc w:val="both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Рисунок</w:t>
                  </w:r>
                  <w:proofErr w:type="gramStart"/>
                  <w:r w:rsidRPr="001D4D6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4</w:t>
                  </w:r>
                  <w:proofErr w:type="gramEnd"/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Образование гигаомного контакта микроэлектрода с мембраной клетки. А) На микропипетку подается небольшое позитивное давление. Б) Приближаясь к мембране, возникает инвагинация. В) Сброс давления, при этом мембрана схлопывается с отверстием микропипетки, наблюдается быстрый рост сопротивления. Г) Сопротивление вырастает порядка ГОм, (возникновение гигаомного контакта)</w:t>
                  </w:r>
                </w:p>
              </w:txbxContent>
            </v:textbox>
          </v:shape>
        </w:pict>
      </w:r>
      <w:r w:rsidRPr="00B34D39">
        <w:rPr>
          <w:noProof/>
        </w:rPr>
        <w:pict>
          <v:shape id="Text Box 17" o:spid="_x0000_s1038" type="#_x0000_t202" style="position:absolute;left:0;text-align:left;margin-left:15.6pt;margin-top:-22.5pt;width:28.75pt;height:23.5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" strokecolor="white [3212]">
            <v:textbox>
              <w:txbxContent>
                <w:p w:rsidR="00403D3D" w:rsidRPr="00665CCB" w:rsidRDefault="00403D3D" w:rsidP="00DE49C5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А</w:t>
                  </w:r>
                </w:p>
              </w:txbxContent>
            </v:textbox>
          </v:shape>
        </w:pict>
      </w:r>
      <w:r w:rsidR="004244D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166370</wp:posOffset>
            </wp:positionV>
            <wp:extent cx="6682105" cy="958215"/>
            <wp:effectExtent l="19050" t="0" r="4445" b="0"/>
            <wp:wrapThrough wrapText="bothSides">
              <wp:wrapPolygon edited="0">
                <wp:start x="-62" y="0"/>
                <wp:lineTo x="-62" y="21042"/>
                <wp:lineTo x="21614" y="21042"/>
                <wp:lineTo x="21614" y="0"/>
                <wp:lineTo x="-62" y="0"/>
              </wp:wrapPolygon>
            </wp:wrapThrough>
            <wp:docPr id="1027" name="Picture 3" descr="C:\Users\semyanov_2\Desktop\YULIA documents\Metodichka\gigas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emyanov_2\Desktop\YULIA documents\Metodichka\gigasea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9582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71A18" w:rsidRDefault="00771A18" w:rsidP="00675EE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71A18" w:rsidRDefault="00771A18" w:rsidP="00675EE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5FD" w:rsidRDefault="00C205FD" w:rsidP="00675EE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71A18" w:rsidRDefault="00771A18" w:rsidP="00675EE4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689B" w:rsidRDefault="005C689B" w:rsidP="006436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6D2F" w:rsidRDefault="008E6D2F" w:rsidP="006436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05FD" w:rsidRDefault="00F86E65" w:rsidP="006436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Затем, существуют  несколько возможны</w:t>
      </w:r>
      <w:r w:rsidR="00E8517A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 xml:space="preserve"> конфигураций патч-клампа (р</w:t>
      </w:r>
      <w:r w:rsidR="00522484">
        <w:rPr>
          <w:rFonts w:ascii="Times New Roman" w:hAnsi="Times New Roman" w:cs="Times New Roman"/>
          <w:sz w:val="28"/>
          <w:szCs w:val="28"/>
          <w:lang w:val="ru-RU"/>
        </w:rPr>
        <w:t>ис.5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), в которых </w:t>
      </w:r>
      <w:r w:rsidR="00E8517A">
        <w:rPr>
          <w:rFonts w:ascii="Times New Roman" w:hAnsi="Times New Roman" w:cs="Times New Roman"/>
          <w:sz w:val="28"/>
          <w:szCs w:val="28"/>
          <w:lang w:val="ru-RU"/>
        </w:rPr>
        <w:t xml:space="preserve">применяются различные типы растворов </w:t>
      </w:r>
      <w:r>
        <w:rPr>
          <w:rFonts w:ascii="Times New Roman" w:hAnsi="Times New Roman" w:cs="Times New Roman"/>
          <w:sz w:val="28"/>
          <w:szCs w:val="28"/>
          <w:lang w:val="ru-RU"/>
        </w:rPr>
        <w:t>для заполнения микроэлектродов.</w:t>
      </w:r>
    </w:p>
    <w:p w:rsidR="00771A18" w:rsidRDefault="00771A18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E6D2F" w:rsidRDefault="008E6D2F" w:rsidP="008E6D2F">
      <w:pPr>
        <w:pStyle w:val="a3"/>
        <w:spacing w:line="240" w:lineRule="auto"/>
        <w:ind w:left="0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bookmarkStart w:id="4" w:name="_Toc342040623"/>
      <w:r w:rsidRPr="00AA1446">
        <w:rPr>
          <w:rFonts w:ascii="Times New Roman" w:hAnsi="Times New Roman" w:cs="Times New Roman"/>
          <w:b/>
          <w:i/>
          <w:sz w:val="28"/>
          <w:szCs w:val="28"/>
        </w:rPr>
        <w:t>Whole</w:t>
      </w:r>
      <w:r w:rsidRPr="00AA1446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 w:rsidRPr="00AA1446">
        <w:rPr>
          <w:rFonts w:ascii="Times New Roman" w:hAnsi="Times New Roman" w:cs="Times New Roman"/>
          <w:b/>
          <w:i/>
          <w:sz w:val="28"/>
          <w:szCs w:val="28"/>
        </w:rPr>
        <w:t>cell</w:t>
      </w:r>
      <w:bookmarkEnd w:id="4"/>
    </w:p>
    <w:p w:rsidR="008E6D2F" w:rsidRPr="0001729D" w:rsidRDefault="008E6D2F" w:rsidP="008E6D2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Whole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cell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это наиболее широко применяемая конфигурация патч-клампа</w:t>
      </w:r>
      <w:r w:rsidRPr="0001729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данной конфигурации через пипетку регистрируется суммарный ток с целой клетки, и, за счет диффузии, внутриклеточное содержимое становится идентичным  раствору, которым заполнена пипетка. В результате возникает искусственный ионный потенциал на мембране, и при этом клеточные структуры и регуляторные механизмы сохраняются относительно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неповрежденными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 данном режиме применяется автоматическая или ручная компенсация емкости пипетки </w:t>
      </w:r>
      <w:r w:rsidRPr="0001729D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747B64">
        <w:rPr>
          <w:rFonts w:ascii="Times New Roman" w:hAnsi="Times New Roman" w:cs="Times New Roman"/>
          <w:sz w:val="28"/>
          <w:szCs w:val="28"/>
          <w:vertAlign w:val="subscript"/>
        </w:rPr>
        <w:t>p</w:t>
      </w:r>
      <w:r w:rsidRPr="0001729D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усилителе,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поскольку она может влиять на величину последовательного сопротивления (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47B64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), характеризующую качество контакта между патч-пипеткой и клеткой. </w:t>
      </w:r>
    </w:p>
    <w:p w:rsidR="00771A18" w:rsidRDefault="00771A18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71A18" w:rsidRDefault="008E6D2F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-24765</wp:posOffset>
            </wp:positionV>
            <wp:extent cx="4560570" cy="3657600"/>
            <wp:effectExtent l="0" t="0" r="0" b="0"/>
            <wp:wrapThrough wrapText="bothSides">
              <wp:wrapPolygon edited="0">
                <wp:start x="4872" y="225"/>
                <wp:lineTo x="180" y="1800"/>
                <wp:lineTo x="180" y="2363"/>
                <wp:lineTo x="3248" y="4050"/>
                <wp:lineTo x="3429" y="5850"/>
                <wp:lineTo x="451" y="7650"/>
                <wp:lineTo x="451" y="8100"/>
                <wp:lineTo x="2707" y="9450"/>
                <wp:lineTo x="3429" y="9450"/>
                <wp:lineTo x="1353" y="10688"/>
                <wp:lineTo x="1353" y="11250"/>
                <wp:lineTo x="3338" y="13050"/>
                <wp:lineTo x="3429" y="14850"/>
                <wp:lineTo x="2075" y="14850"/>
                <wp:lineTo x="2075" y="15750"/>
                <wp:lineTo x="3429" y="16650"/>
                <wp:lineTo x="3429" y="20475"/>
                <wp:lineTo x="9383" y="21038"/>
                <wp:lineTo x="12000" y="21263"/>
                <wp:lineTo x="12541" y="21263"/>
                <wp:lineTo x="16962" y="20363"/>
                <wp:lineTo x="17053" y="13050"/>
                <wp:lineTo x="19128" y="11025"/>
                <wp:lineTo x="18677" y="10575"/>
                <wp:lineTo x="16962" y="9450"/>
                <wp:lineTo x="16962" y="7650"/>
                <wp:lineTo x="21023" y="6863"/>
                <wp:lineTo x="21203" y="6413"/>
                <wp:lineTo x="16962" y="4050"/>
                <wp:lineTo x="17053" y="1125"/>
                <wp:lineTo x="12451" y="450"/>
                <wp:lineTo x="5504" y="225"/>
                <wp:lineTo x="4872" y="225"/>
              </wp:wrapPolygon>
            </wp:wrapThrough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771A18" w:rsidRDefault="00771A18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71A18" w:rsidRDefault="00771A18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71A18" w:rsidRDefault="00771A18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71A18" w:rsidRDefault="00771A18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71A18" w:rsidRDefault="00771A18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71A18" w:rsidRDefault="00771A18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71A18" w:rsidRDefault="00771A18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71A18" w:rsidRDefault="00771A18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71A18" w:rsidRDefault="00771A18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E6D2F" w:rsidRDefault="008E6D2F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E6D2F" w:rsidRDefault="008E6D2F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71A18" w:rsidRDefault="00771A18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E6D2F" w:rsidRDefault="008E6D2F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E6D2F" w:rsidRDefault="008E6D2F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E6D2F" w:rsidRDefault="008E6D2F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E6D2F" w:rsidRDefault="008E6D2F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71A18" w:rsidRDefault="00B34D39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21" o:spid="_x0000_s1039" type="#_x0000_t202" style="position:absolute;left:0;text-align:left;margin-left:38.1pt;margin-top:7.85pt;width:437.4pt;height:24.3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" strokecolor="white [3212]">
            <v:textbox>
              <w:txbxContent>
                <w:p w:rsidR="00403D3D" w:rsidRPr="00E8517A" w:rsidRDefault="00403D3D" w:rsidP="005E4AC6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Рисунок5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Схема конфигураций патч-клампа и применяемые для них растворы</w:t>
                  </w:r>
                </w:p>
              </w:txbxContent>
            </v:textbox>
          </v:shape>
        </w:pict>
      </w:r>
    </w:p>
    <w:p w:rsidR="00771A18" w:rsidRDefault="00771A18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E6D2F" w:rsidRDefault="008E6D2F" w:rsidP="00675EE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1D4D6B" w:rsidRDefault="001D4D6B" w:rsidP="0060516D">
      <w:pPr>
        <w:pStyle w:val="a3"/>
        <w:spacing w:line="240" w:lineRule="auto"/>
        <w:ind w:left="0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bookmarkStart w:id="5" w:name="_Toc342040624"/>
      <w:r w:rsidRPr="00AA1446">
        <w:rPr>
          <w:rFonts w:ascii="Times New Roman" w:hAnsi="Times New Roman" w:cs="Times New Roman"/>
          <w:b/>
          <w:i/>
          <w:sz w:val="28"/>
          <w:szCs w:val="28"/>
        </w:rPr>
        <w:t>Cell</w:t>
      </w:r>
      <w:r w:rsidRPr="00AA1446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 w:rsidRPr="00AA1446">
        <w:rPr>
          <w:rFonts w:ascii="Times New Roman" w:hAnsi="Times New Roman" w:cs="Times New Roman"/>
          <w:b/>
          <w:i/>
          <w:sz w:val="28"/>
          <w:szCs w:val="28"/>
        </w:rPr>
        <w:t>attached</w:t>
      </w:r>
      <w:bookmarkEnd w:id="5"/>
    </w:p>
    <w:p w:rsidR="009C3B8A" w:rsidRDefault="001D4D6B" w:rsidP="006436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Эта конфигурация используется для регистрации токов с одиночны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каналов, и для отделения токов необходимо предотвратить механические вибрации и скомпенсировать емкость пипетки. Активация каналов происходит при связыв</w:t>
      </w:r>
      <w:r w:rsidR="000374C0">
        <w:rPr>
          <w:rFonts w:ascii="Times New Roman" w:hAnsi="Times New Roman" w:cs="Times New Roman"/>
          <w:sz w:val="28"/>
          <w:szCs w:val="28"/>
          <w:lang w:val="ru-RU"/>
        </w:rPr>
        <w:t>ании с трансмиттерами или агони</w:t>
      </w:r>
      <w:r>
        <w:rPr>
          <w:rFonts w:ascii="Times New Roman" w:hAnsi="Times New Roman" w:cs="Times New Roman"/>
          <w:sz w:val="28"/>
          <w:szCs w:val="28"/>
          <w:lang w:val="ru-RU"/>
        </w:rPr>
        <w:t>стами  в составе раствора</w:t>
      </w:r>
      <w:r w:rsidR="000374C0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заполняющего патч-пипетку. Открытие потенциал-зависимых каналов можно вызывать за счет изменения потенциала клетки</w:t>
      </w:r>
      <w:r w:rsidR="00BC41FE">
        <w:rPr>
          <w:rFonts w:ascii="Times New Roman" w:hAnsi="Times New Roman" w:cs="Times New Roman"/>
          <w:sz w:val="28"/>
          <w:szCs w:val="28"/>
          <w:lang w:val="ru-RU"/>
        </w:rPr>
        <w:t>. Состав раствора внутри пипетки идентичен раствору в камере микроскопа; замена раствора может использоваться для изучения свой</w:t>
      </w:r>
      <w:proofErr w:type="gramStart"/>
      <w:r w:rsidR="00BC41FE">
        <w:rPr>
          <w:rFonts w:ascii="Times New Roman" w:hAnsi="Times New Roman" w:cs="Times New Roman"/>
          <w:sz w:val="28"/>
          <w:szCs w:val="28"/>
          <w:lang w:val="ru-RU"/>
        </w:rPr>
        <w:t>ств пр</w:t>
      </w:r>
      <w:proofErr w:type="gramEnd"/>
      <w:r w:rsidR="00BC41FE">
        <w:rPr>
          <w:rFonts w:ascii="Times New Roman" w:hAnsi="Times New Roman" w:cs="Times New Roman"/>
          <w:sz w:val="28"/>
          <w:szCs w:val="28"/>
          <w:lang w:val="ru-RU"/>
        </w:rPr>
        <w:t xml:space="preserve">оницаемости каналов. </w:t>
      </w:r>
      <w:r w:rsidR="009C3B8A">
        <w:rPr>
          <w:rFonts w:ascii="Times New Roman" w:hAnsi="Times New Roman" w:cs="Times New Roman"/>
          <w:sz w:val="28"/>
          <w:szCs w:val="28"/>
          <w:lang w:val="ru-RU"/>
        </w:rPr>
        <w:t xml:space="preserve">Сопротивление контакта в данной конфигурации порядка гигаома и условия регистрации близки к физиологическим. </w:t>
      </w:r>
      <w:r w:rsidR="00BC41FE">
        <w:rPr>
          <w:rFonts w:ascii="Times New Roman" w:hAnsi="Times New Roman" w:cs="Times New Roman"/>
          <w:sz w:val="28"/>
          <w:szCs w:val="28"/>
          <w:lang w:val="ru-RU"/>
        </w:rPr>
        <w:t>Однако в данн</w:t>
      </w:r>
      <w:r w:rsidR="001C1D61">
        <w:rPr>
          <w:rFonts w:ascii="Times New Roman" w:hAnsi="Times New Roman" w:cs="Times New Roman"/>
          <w:sz w:val="28"/>
          <w:szCs w:val="28"/>
          <w:lang w:val="ru-RU"/>
        </w:rPr>
        <w:t>ой конфигурации, невозможно доста</w:t>
      </w:r>
      <w:r w:rsidR="000374C0"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="00BC41FE">
        <w:rPr>
          <w:rFonts w:ascii="Times New Roman" w:hAnsi="Times New Roman" w:cs="Times New Roman"/>
          <w:sz w:val="28"/>
          <w:szCs w:val="28"/>
          <w:lang w:val="ru-RU"/>
        </w:rPr>
        <w:t>чно точно изме</w:t>
      </w:r>
      <w:r w:rsidR="001C1D61">
        <w:rPr>
          <w:rFonts w:ascii="Times New Roman" w:hAnsi="Times New Roman" w:cs="Times New Roman"/>
          <w:sz w:val="28"/>
          <w:szCs w:val="28"/>
          <w:lang w:val="ru-RU"/>
        </w:rPr>
        <w:t>рить мембранный потенциал, поско</w:t>
      </w:r>
      <w:r w:rsidR="00BC41FE">
        <w:rPr>
          <w:rFonts w:ascii="Times New Roman" w:hAnsi="Times New Roman" w:cs="Times New Roman"/>
          <w:sz w:val="28"/>
          <w:szCs w:val="28"/>
          <w:lang w:val="ru-RU"/>
        </w:rPr>
        <w:t>льку содержи</w:t>
      </w:r>
      <w:r w:rsidR="001C1D61">
        <w:rPr>
          <w:rFonts w:ascii="Times New Roman" w:hAnsi="Times New Roman" w:cs="Times New Roman"/>
          <w:sz w:val="28"/>
          <w:szCs w:val="28"/>
          <w:lang w:val="ru-RU"/>
        </w:rPr>
        <w:t>мое клетки остается неизвестным, и внутриклеточную среду нельзя контролировать.</w:t>
      </w:r>
      <w:r w:rsidR="009C3B8A">
        <w:rPr>
          <w:rFonts w:ascii="Times New Roman" w:hAnsi="Times New Roman" w:cs="Times New Roman"/>
          <w:sz w:val="28"/>
          <w:szCs w:val="28"/>
          <w:lang w:val="ru-RU"/>
        </w:rPr>
        <w:t xml:space="preserve"> Однако можно </w:t>
      </w:r>
      <w:r w:rsidR="002F3366">
        <w:rPr>
          <w:rFonts w:ascii="Times New Roman" w:hAnsi="Times New Roman" w:cs="Times New Roman"/>
          <w:sz w:val="28"/>
          <w:szCs w:val="28"/>
          <w:lang w:val="ru-RU"/>
        </w:rPr>
        <w:t>измерить,</w:t>
      </w:r>
      <w:r w:rsidR="009C3B8A">
        <w:rPr>
          <w:rFonts w:ascii="Times New Roman" w:hAnsi="Times New Roman" w:cs="Times New Roman"/>
          <w:sz w:val="28"/>
          <w:szCs w:val="28"/>
          <w:lang w:val="ru-RU"/>
        </w:rPr>
        <w:t xml:space="preserve"> подавая тестовый импульс </w:t>
      </w:r>
      <w:r w:rsidR="000866A9">
        <w:rPr>
          <w:rFonts w:ascii="Times New Roman" w:hAnsi="Times New Roman" w:cs="Times New Roman"/>
          <w:sz w:val="28"/>
          <w:szCs w:val="28"/>
          <w:lang w:val="ru-RU"/>
        </w:rPr>
        <w:t xml:space="preserve">напряжения </w:t>
      </w:r>
      <w:r w:rsidR="009C3B8A">
        <w:rPr>
          <w:rFonts w:ascii="Times New Roman" w:hAnsi="Times New Roman" w:cs="Times New Roman"/>
          <w:sz w:val="28"/>
          <w:szCs w:val="28"/>
        </w:rPr>
        <w:t>V</w:t>
      </w:r>
      <w:r w:rsidR="009C3B8A" w:rsidRPr="009C3B8A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="009C3B8A">
        <w:rPr>
          <w:rFonts w:ascii="Times New Roman" w:hAnsi="Times New Roman" w:cs="Times New Roman"/>
          <w:sz w:val="28"/>
          <w:szCs w:val="28"/>
          <w:lang w:val="ru-RU"/>
        </w:rPr>
        <w:t xml:space="preserve"> порядка нескольких милливольт</w:t>
      </w:r>
      <w:r w:rsidR="007327FF" w:rsidRP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C3B8A">
        <w:rPr>
          <w:rFonts w:ascii="Times New Roman" w:hAnsi="Times New Roman" w:cs="Times New Roman"/>
          <w:sz w:val="28"/>
          <w:szCs w:val="28"/>
          <w:lang w:val="ru-RU"/>
        </w:rPr>
        <w:t>из уравнения (3):</w:t>
      </w:r>
    </w:p>
    <w:p w:rsidR="009C3B8A" w:rsidRDefault="000866A9" w:rsidP="009C3B8A">
      <w:pPr>
        <w:pStyle w:val="a3"/>
        <w:spacing w:line="240" w:lineRule="auto"/>
        <w:ind w:left="0" w:firstLine="720"/>
        <w:jc w:val="center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 w:rsidRPr="009110B6"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780" w:dyaOrig="380">
          <v:shape id="_x0000_i1030" type="#_x0000_t75" style="width:151.5pt;height:30pt" o:ole="">
            <v:imagedata r:id="rId24" o:title=""/>
          </v:shape>
          <o:OLEObject Type="Embed" ProgID="Equation.3" ShapeID="_x0000_i1030" DrawAspect="Content" ObjectID="_1417117343" r:id="rId25"/>
        </w:object>
      </w:r>
      <w:r w:rsidR="009C3B8A"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                                          (3)</w:t>
      </w:r>
    </w:p>
    <w:p w:rsidR="000866A9" w:rsidRPr="000866A9" w:rsidRDefault="000866A9" w:rsidP="000866A9">
      <w:pPr>
        <w:spacing w:line="240" w:lineRule="auto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t>г</w:t>
      </w:r>
      <w:r w:rsidRPr="000866A9">
        <w:rPr>
          <w:rFonts w:ascii="Times New Roman" w:hAnsi="Times New Roman" w:cs="Times New Roman"/>
          <w:position w:val="-14"/>
          <w:sz w:val="28"/>
          <w:szCs w:val="28"/>
          <w:lang w:val="ru-RU"/>
        </w:rPr>
        <w:t>де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t>,</w:t>
      </w:r>
      <w:r w:rsidRPr="000866A9">
        <w:rPr>
          <w:rFonts w:ascii="Times New Roman" w:hAnsi="Times New Roman" w:cs="Times New Roman"/>
          <w:position w:val="-14"/>
          <w:sz w:val="28"/>
          <w:szCs w:val="28"/>
        </w:rPr>
        <w:t>V</w:t>
      </w:r>
      <w:r w:rsidRPr="000866A9">
        <w:rPr>
          <w:rFonts w:ascii="Times New Roman" w:hAnsi="Times New Roman" w:cs="Times New Roman"/>
          <w:position w:val="-14"/>
          <w:sz w:val="28"/>
          <w:szCs w:val="28"/>
          <w:vertAlign w:val="subscript"/>
        </w:rPr>
        <w:t>patch</w:t>
      </w:r>
      <w:r w:rsidRPr="000866A9"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 – регистрируемое напряжение, </w:t>
      </w:r>
      <w:r w:rsidRPr="000866A9">
        <w:rPr>
          <w:rFonts w:ascii="Times New Roman" w:hAnsi="Times New Roman" w:cs="Times New Roman"/>
          <w:position w:val="-14"/>
          <w:sz w:val="28"/>
          <w:szCs w:val="28"/>
        </w:rPr>
        <w:t>V</w:t>
      </w:r>
      <w:r w:rsidRPr="000866A9">
        <w:rPr>
          <w:rFonts w:ascii="Times New Roman" w:hAnsi="Times New Roman" w:cs="Times New Roman"/>
          <w:position w:val="-14"/>
          <w:sz w:val="28"/>
          <w:szCs w:val="28"/>
          <w:vertAlign w:val="subscript"/>
        </w:rPr>
        <w:t>membr</w:t>
      </w:r>
      <w:r w:rsidRPr="000866A9"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 – потенциал покоя клетки</w:t>
      </w:r>
    </w:p>
    <w:p w:rsidR="009C3B8A" w:rsidRDefault="009C3B8A" w:rsidP="006436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t>Или вычислить приближенное значение по соотношению Нернста (4):</w:t>
      </w:r>
    </w:p>
    <w:p w:rsidR="009C3B8A" w:rsidRDefault="000866A9" w:rsidP="006436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 w:rsidRPr="000866A9"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2240" w:dyaOrig="680">
          <v:shape id="_x0000_i1031" type="#_x0000_t75" style="width:189pt;height:54pt" o:ole="">
            <v:imagedata r:id="rId26" o:title=""/>
          </v:shape>
          <o:OLEObject Type="Embed" ProgID="Equation.3" ShapeID="_x0000_i1031" DrawAspect="Content" ObjectID="_1417117344" r:id="rId27"/>
        </w:object>
      </w:r>
      <w:r w:rsidR="009C3B8A"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                    (4)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t>,</w:t>
      </w:r>
    </w:p>
    <w:p w:rsidR="007E41C1" w:rsidRDefault="000866A9" w:rsidP="008E6D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t>г</w:t>
      </w:r>
      <w:r w:rsidRPr="000866A9">
        <w:rPr>
          <w:rFonts w:ascii="Times New Roman" w:hAnsi="Times New Roman" w:cs="Times New Roman"/>
          <w:position w:val="-14"/>
          <w:sz w:val="28"/>
          <w:szCs w:val="28"/>
          <w:lang w:val="ru-RU"/>
        </w:rPr>
        <w:t>де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4"/>
          <w:sz w:val="28"/>
          <w:szCs w:val="28"/>
        </w:rPr>
        <w:t>R</w:t>
      </w:r>
      <w:r w:rsidRPr="001213F3"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газовая постоянная, </w:t>
      </w:r>
      <w:r w:rsidR="001213F3">
        <w:rPr>
          <w:rFonts w:ascii="Times New Roman" w:hAnsi="Times New Roman" w:cs="Times New Roman"/>
          <w:position w:val="-14"/>
          <w:sz w:val="28"/>
          <w:szCs w:val="28"/>
        </w:rPr>
        <w:t>T</w:t>
      </w:r>
      <w:r w:rsidR="001213F3"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–абсолютная температура, </w:t>
      </w:r>
      <w:r w:rsidR="001213F3">
        <w:rPr>
          <w:rFonts w:ascii="Times New Roman" w:hAnsi="Times New Roman" w:cs="Times New Roman"/>
          <w:position w:val="-14"/>
          <w:sz w:val="28"/>
          <w:szCs w:val="28"/>
        </w:rPr>
        <w:t>z</w:t>
      </w:r>
      <w:r w:rsidR="001213F3" w:rsidRPr="001213F3"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- </w:t>
      </w:r>
      <w:r w:rsidR="001213F3"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валентность иона, </w:t>
      </w:r>
      <w:r w:rsidR="001213F3">
        <w:rPr>
          <w:rFonts w:ascii="Times New Roman" w:hAnsi="Times New Roman" w:cs="Times New Roman"/>
          <w:position w:val="-14"/>
          <w:sz w:val="28"/>
          <w:szCs w:val="28"/>
        </w:rPr>
        <w:t>F</w:t>
      </w:r>
      <w:r w:rsidR="001213F3" w:rsidRPr="001213F3"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- </w:t>
      </w:r>
      <w:r w:rsidR="001213F3">
        <w:rPr>
          <w:rFonts w:ascii="Times New Roman" w:hAnsi="Times New Roman" w:cs="Times New Roman"/>
          <w:position w:val="-14"/>
          <w:sz w:val="28"/>
          <w:szCs w:val="28"/>
          <w:lang w:val="ru-RU"/>
        </w:rPr>
        <w:t>постоянная Фарадея, [</w:t>
      </w:r>
      <w:r w:rsidR="001213F3">
        <w:rPr>
          <w:rFonts w:ascii="Times New Roman" w:hAnsi="Times New Roman" w:cs="Times New Roman"/>
          <w:position w:val="-14"/>
          <w:sz w:val="28"/>
          <w:szCs w:val="28"/>
        </w:rPr>
        <w:t>ion</w:t>
      </w:r>
      <w:r w:rsidR="001213F3">
        <w:rPr>
          <w:rFonts w:ascii="Times New Roman" w:hAnsi="Times New Roman" w:cs="Times New Roman"/>
          <w:position w:val="-14"/>
          <w:sz w:val="28"/>
          <w:szCs w:val="28"/>
          <w:lang w:val="ru-RU"/>
        </w:rPr>
        <w:t>]</w:t>
      </w:r>
      <w:r w:rsidR="001213F3" w:rsidRPr="001213F3">
        <w:rPr>
          <w:rFonts w:ascii="Times New Roman" w:hAnsi="Times New Roman" w:cs="Times New Roman"/>
          <w:position w:val="-14"/>
          <w:sz w:val="28"/>
          <w:szCs w:val="28"/>
          <w:vertAlign w:val="subscript"/>
        </w:rPr>
        <w:t>out</w:t>
      </w:r>
      <w:r w:rsidR="001213F3" w:rsidRPr="001213F3"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, </w:t>
      </w:r>
      <w:r w:rsidR="001213F3">
        <w:rPr>
          <w:rFonts w:ascii="Times New Roman" w:hAnsi="Times New Roman" w:cs="Times New Roman"/>
          <w:position w:val="-14"/>
          <w:sz w:val="28"/>
          <w:szCs w:val="28"/>
          <w:lang w:val="ru-RU"/>
        </w:rPr>
        <w:t>[</w:t>
      </w:r>
      <w:r w:rsidR="001213F3">
        <w:rPr>
          <w:rFonts w:ascii="Times New Roman" w:hAnsi="Times New Roman" w:cs="Times New Roman"/>
          <w:position w:val="-14"/>
          <w:sz w:val="28"/>
          <w:szCs w:val="28"/>
        </w:rPr>
        <w:t>ion</w:t>
      </w:r>
      <w:r w:rsidR="001213F3">
        <w:rPr>
          <w:rFonts w:ascii="Times New Roman" w:hAnsi="Times New Roman" w:cs="Times New Roman"/>
          <w:position w:val="-14"/>
          <w:sz w:val="28"/>
          <w:szCs w:val="28"/>
          <w:lang w:val="ru-RU"/>
        </w:rPr>
        <w:t>]</w:t>
      </w:r>
      <w:r w:rsidR="001213F3" w:rsidRPr="001213F3">
        <w:rPr>
          <w:rFonts w:ascii="Times New Roman" w:hAnsi="Times New Roman" w:cs="Times New Roman"/>
          <w:position w:val="-14"/>
          <w:sz w:val="28"/>
          <w:szCs w:val="28"/>
          <w:vertAlign w:val="subscript"/>
        </w:rPr>
        <w:t>in</w:t>
      </w:r>
      <w:r w:rsidR="001213F3">
        <w:rPr>
          <w:rFonts w:ascii="Times New Roman" w:hAnsi="Times New Roman" w:cs="Times New Roman"/>
          <w:position w:val="-14"/>
          <w:sz w:val="28"/>
          <w:szCs w:val="28"/>
          <w:lang w:val="ru-RU"/>
        </w:rPr>
        <w:t>–концентрация иона снаружи и внутри, соответственно.</w:t>
      </w:r>
    </w:p>
    <w:p w:rsidR="00BC41FE" w:rsidRDefault="00BC41FE" w:rsidP="0060516D">
      <w:pPr>
        <w:pStyle w:val="a3"/>
        <w:spacing w:line="240" w:lineRule="auto"/>
        <w:ind w:left="0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bookmarkStart w:id="6" w:name="_Toc342040625"/>
      <w:r w:rsidRPr="00AA1446">
        <w:rPr>
          <w:rFonts w:ascii="Times New Roman" w:hAnsi="Times New Roman" w:cs="Times New Roman"/>
          <w:b/>
          <w:i/>
          <w:sz w:val="28"/>
          <w:szCs w:val="28"/>
        </w:rPr>
        <w:t>Inside</w:t>
      </w:r>
      <w:r w:rsidR="00B87542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 w:rsidRPr="00AA1446">
        <w:rPr>
          <w:rFonts w:ascii="Times New Roman" w:hAnsi="Times New Roman" w:cs="Times New Roman"/>
          <w:b/>
          <w:i/>
          <w:sz w:val="28"/>
          <w:szCs w:val="28"/>
        </w:rPr>
        <w:t>out</w:t>
      </w:r>
      <w:r w:rsidRPr="00AA1446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 w:rsidRPr="00AA1446">
        <w:rPr>
          <w:rFonts w:ascii="Times New Roman" w:hAnsi="Times New Roman" w:cs="Times New Roman"/>
          <w:b/>
          <w:i/>
          <w:sz w:val="28"/>
          <w:szCs w:val="28"/>
        </w:rPr>
        <w:t>patch</w:t>
      </w:r>
      <w:bookmarkEnd w:id="6"/>
    </w:p>
    <w:p w:rsidR="00BC41FE" w:rsidRDefault="00BC41FE" w:rsidP="006436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Эта конфигурация</w:t>
      </w:r>
      <w:r w:rsidR="001C1D61">
        <w:rPr>
          <w:rFonts w:ascii="Times New Roman" w:hAnsi="Times New Roman" w:cs="Times New Roman"/>
          <w:sz w:val="28"/>
          <w:szCs w:val="28"/>
          <w:lang w:val="ru-RU"/>
        </w:rPr>
        <w:t>, в которой внутрення</w:t>
      </w:r>
      <w:r w:rsidR="00B87542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1C1D61">
        <w:rPr>
          <w:rFonts w:ascii="Times New Roman" w:hAnsi="Times New Roman" w:cs="Times New Roman"/>
          <w:sz w:val="28"/>
          <w:szCs w:val="28"/>
          <w:lang w:val="ru-RU"/>
        </w:rPr>
        <w:t xml:space="preserve"> часть мембран</w:t>
      </w:r>
      <w:r w:rsidR="00B87542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1C1D61">
        <w:rPr>
          <w:rFonts w:ascii="Times New Roman" w:hAnsi="Times New Roman" w:cs="Times New Roman"/>
          <w:sz w:val="28"/>
          <w:szCs w:val="28"/>
          <w:lang w:val="ru-RU"/>
        </w:rPr>
        <w:t xml:space="preserve"> оказывается повернутой наружу, а наружная -  внутрь, и возникает она из конфигурации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cell</w:t>
      </w:r>
      <w:proofErr w:type="gramEnd"/>
      <w:r w:rsidRPr="00BC41FE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attached</w:t>
      </w:r>
      <w:r w:rsidR="00B87542">
        <w:rPr>
          <w:rFonts w:ascii="Times New Roman" w:hAnsi="Times New Roman" w:cs="Times New Roman"/>
          <w:sz w:val="28"/>
          <w:szCs w:val="28"/>
          <w:lang w:val="ru-RU"/>
        </w:rPr>
        <w:t xml:space="preserve"> как показано на рисунке </w:t>
      </w:r>
      <w:r>
        <w:rPr>
          <w:rFonts w:ascii="Times New Roman" w:hAnsi="Times New Roman" w:cs="Times New Roman"/>
          <w:sz w:val="28"/>
          <w:szCs w:val="28"/>
          <w:lang w:val="ru-RU"/>
        </w:rPr>
        <w:t>5. Путем вытягивания участка мембраны в кончике пипетки</w:t>
      </w:r>
      <w:r w:rsidR="001C1D61">
        <w:rPr>
          <w:rFonts w:ascii="Times New Roman" w:hAnsi="Times New Roman" w:cs="Times New Roman"/>
          <w:sz w:val="28"/>
          <w:szCs w:val="28"/>
          <w:lang w:val="ru-RU"/>
        </w:rPr>
        <w:t xml:space="preserve">, что можно сделать двумя путями, во-первых, быстро отведя пипетку от клетки, </w:t>
      </w:r>
      <w:proofErr w:type="gramStart"/>
      <w:r w:rsidR="001C1D61">
        <w:rPr>
          <w:rFonts w:ascii="Times New Roman" w:hAnsi="Times New Roman" w:cs="Times New Roman"/>
          <w:sz w:val="28"/>
          <w:szCs w:val="28"/>
          <w:lang w:val="ru-RU"/>
        </w:rPr>
        <w:t>во-вторых</w:t>
      </w:r>
      <w:proofErr w:type="gramEnd"/>
      <w:r w:rsidR="001C1D61">
        <w:rPr>
          <w:rFonts w:ascii="Times New Roman" w:hAnsi="Times New Roman" w:cs="Times New Roman"/>
          <w:sz w:val="28"/>
          <w:szCs w:val="28"/>
          <w:lang w:val="ru-RU"/>
        </w:rPr>
        <w:t xml:space="preserve"> плавно, при этом формируется закрытая везикула, которую затем переносят в ванночку с внутриклеточным раствором, при переносе через воздух внешняя мембрана разрушается. В таком случае разность потенциалов на мембране будет равна разности потенциалов на электроде, и растворы по обе стороны мембраны можно четко контролировать.</w:t>
      </w:r>
    </w:p>
    <w:p w:rsidR="00B87542" w:rsidRDefault="00B87542" w:rsidP="006436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50F5" w:rsidRDefault="004650F5" w:rsidP="0060516D">
      <w:pPr>
        <w:pStyle w:val="a3"/>
        <w:spacing w:line="240" w:lineRule="auto"/>
        <w:ind w:left="0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bookmarkStart w:id="7" w:name="_Toc342040626"/>
      <w:r w:rsidRPr="00AA1446">
        <w:rPr>
          <w:rFonts w:ascii="Times New Roman" w:hAnsi="Times New Roman" w:cs="Times New Roman"/>
          <w:b/>
          <w:i/>
          <w:sz w:val="28"/>
          <w:szCs w:val="28"/>
        </w:rPr>
        <w:t>Outside</w:t>
      </w:r>
      <w:r w:rsidR="00B87542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 w:rsidRPr="00AA1446">
        <w:rPr>
          <w:rFonts w:ascii="Times New Roman" w:hAnsi="Times New Roman" w:cs="Times New Roman"/>
          <w:b/>
          <w:i/>
          <w:sz w:val="28"/>
          <w:szCs w:val="28"/>
        </w:rPr>
        <w:t>out</w:t>
      </w:r>
      <w:r w:rsidRPr="00AA1446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 w:rsidRPr="00AA1446">
        <w:rPr>
          <w:rFonts w:ascii="Times New Roman" w:hAnsi="Times New Roman" w:cs="Times New Roman"/>
          <w:b/>
          <w:i/>
          <w:sz w:val="28"/>
          <w:szCs w:val="28"/>
        </w:rPr>
        <w:t>patch</w:t>
      </w:r>
      <w:bookmarkEnd w:id="7"/>
    </w:p>
    <w:p w:rsidR="00771A18" w:rsidRDefault="00B87542" w:rsidP="0019223A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Эта конфигура</w:t>
      </w:r>
      <w:r w:rsidR="004650F5">
        <w:rPr>
          <w:rFonts w:ascii="Times New Roman" w:hAnsi="Times New Roman" w:cs="Times New Roman"/>
          <w:sz w:val="28"/>
          <w:szCs w:val="28"/>
          <w:lang w:val="ru-RU"/>
        </w:rPr>
        <w:t xml:space="preserve">ция возникает из конфигурации </w:t>
      </w:r>
      <w:r w:rsidR="004650F5">
        <w:rPr>
          <w:rFonts w:ascii="Times New Roman" w:hAnsi="Times New Roman" w:cs="Times New Roman"/>
          <w:sz w:val="28"/>
          <w:szCs w:val="28"/>
        </w:rPr>
        <w:t>whole</w:t>
      </w:r>
      <w:r w:rsidR="004650F5" w:rsidRPr="004650F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50F5">
        <w:rPr>
          <w:rFonts w:ascii="Times New Roman" w:hAnsi="Times New Roman" w:cs="Times New Roman"/>
          <w:sz w:val="28"/>
          <w:szCs w:val="28"/>
        </w:rPr>
        <w:t>cell</w:t>
      </w:r>
      <w:r w:rsidR="004650F5">
        <w:rPr>
          <w:rFonts w:ascii="Times New Roman" w:hAnsi="Times New Roman" w:cs="Times New Roman"/>
          <w:sz w:val="28"/>
          <w:szCs w:val="28"/>
          <w:lang w:val="ru-RU"/>
        </w:rPr>
        <w:t xml:space="preserve">, если медленно отводить патч-пипетку, при этом </w:t>
      </w:r>
      <w:proofErr w:type="gramStart"/>
      <w:r w:rsidR="004650F5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="004650F5">
        <w:rPr>
          <w:rFonts w:ascii="Times New Roman" w:hAnsi="Times New Roman" w:cs="Times New Roman"/>
          <w:sz w:val="28"/>
          <w:szCs w:val="28"/>
          <w:lang w:val="ru-RU"/>
        </w:rPr>
        <w:t xml:space="preserve"> мембрана начнет вытягиваться в трубку и постепенно замкнется на пипетку в вывернутом виде. Этот метод так же подходит 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ля </w:t>
      </w:r>
      <w:r w:rsidR="004650F5">
        <w:rPr>
          <w:rFonts w:ascii="Times New Roman" w:hAnsi="Times New Roman" w:cs="Times New Roman"/>
          <w:sz w:val="28"/>
          <w:szCs w:val="28"/>
          <w:lang w:val="ru-RU"/>
        </w:rPr>
        <w:t>изучения одиночных каналов. Однако эта конфигурация имеет недостаток в виде довольно высокого уровня шума, поскольку снижается сопротивление контакта.</w:t>
      </w:r>
    </w:p>
    <w:p w:rsidR="0019223A" w:rsidRDefault="0019223A" w:rsidP="0019223A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520F6" w:rsidRDefault="009520F6" w:rsidP="0019223A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92ACE" w:rsidRPr="00AA1446" w:rsidRDefault="00592ACE" w:rsidP="006F6672">
      <w:pPr>
        <w:pStyle w:val="a3"/>
        <w:numPr>
          <w:ilvl w:val="1"/>
          <w:numId w:val="4"/>
        </w:numPr>
        <w:spacing w:line="24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8" w:name="_Toc342040627"/>
      <w:r w:rsidRPr="00AA14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Приготовление </w:t>
      </w:r>
      <w:proofErr w:type="gramStart"/>
      <w:r w:rsidRPr="00AA1446">
        <w:rPr>
          <w:rFonts w:ascii="Times New Roman" w:hAnsi="Times New Roman" w:cs="Times New Roman"/>
          <w:b/>
          <w:sz w:val="28"/>
          <w:szCs w:val="28"/>
          <w:lang w:val="ru-RU"/>
        </w:rPr>
        <w:t>стеклянных</w:t>
      </w:r>
      <w:proofErr w:type="gramEnd"/>
      <w:r w:rsidRPr="00AA14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микроэлектродов</w:t>
      </w:r>
      <w:bookmarkEnd w:id="8"/>
    </w:p>
    <w:p w:rsidR="00A10789" w:rsidRDefault="00D30AFB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Выбор материала зависит от свой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ств кл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етки, и основное различие заключается в термических свойствах. Необходимо учитывать способность мат</w:t>
      </w:r>
      <w:r w:rsidR="0091705A">
        <w:rPr>
          <w:rFonts w:ascii="Times New Roman" w:hAnsi="Times New Roman" w:cs="Times New Roman"/>
          <w:sz w:val="28"/>
          <w:szCs w:val="28"/>
          <w:lang w:val="ru-RU"/>
        </w:rPr>
        <w:t>ериала образовывать пипетки с оп</w:t>
      </w:r>
      <w:r>
        <w:rPr>
          <w:rFonts w:ascii="Times New Roman" w:hAnsi="Times New Roman" w:cs="Times New Roman"/>
          <w:sz w:val="28"/>
          <w:szCs w:val="28"/>
          <w:lang w:val="ru-RU"/>
        </w:rPr>
        <w:t>ределенной формой и размер</w:t>
      </w:r>
      <w:r w:rsidR="0091705A">
        <w:rPr>
          <w:rFonts w:ascii="Times New Roman" w:hAnsi="Times New Roman" w:cs="Times New Roman"/>
          <w:sz w:val="28"/>
          <w:szCs w:val="28"/>
          <w:lang w:val="ru-RU"/>
        </w:rPr>
        <w:t>ами конуса, уровнем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шума, который необходимо компенсировать за сче</w:t>
      </w:r>
      <w:r w:rsidR="00FD3F19">
        <w:rPr>
          <w:rFonts w:ascii="Times New Roman" w:hAnsi="Times New Roman" w:cs="Times New Roman"/>
          <w:sz w:val="28"/>
          <w:szCs w:val="28"/>
          <w:lang w:val="ru-RU"/>
        </w:rPr>
        <w:t>т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братной связи, наличие </w:t>
      </w:r>
      <w:r w:rsidR="00FD3F19">
        <w:rPr>
          <w:rFonts w:ascii="Times New Roman" w:hAnsi="Times New Roman" w:cs="Times New Roman"/>
          <w:sz w:val="28"/>
          <w:szCs w:val="28"/>
          <w:lang w:val="ru-RU"/>
        </w:rPr>
        <w:t xml:space="preserve">в составе </w:t>
      </w:r>
      <w:r>
        <w:rPr>
          <w:rFonts w:ascii="Times New Roman" w:hAnsi="Times New Roman" w:cs="Times New Roman"/>
          <w:sz w:val="28"/>
          <w:szCs w:val="28"/>
          <w:lang w:val="ru-RU"/>
        </w:rPr>
        <w:t>ионов металло</w:t>
      </w:r>
      <w:r w:rsidR="00FD3F19">
        <w:rPr>
          <w:rFonts w:ascii="Times New Roman" w:hAnsi="Times New Roman" w:cs="Times New Roman"/>
          <w:sz w:val="28"/>
          <w:szCs w:val="28"/>
          <w:lang w:val="ru-RU"/>
        </w:rPr>
        <w:t>в.</w:t>
      </w:r>
      <w:r w:rsidR="00DE24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3F19">
        <w:rPr>
          <w:rFonts w:ascii="Times New Roman" w:hAnsi="Times New Roman" w:cs="Times New Roman"/>
          <w:sz w:val="28"/>
          <w:szCs w:val="28"/>
          <w:lang w:val="ru-RU"/>
        </w:rPr>
        <w:t>Например, ионы тяжелых метал</w:t>
      </w:r>
      <w:r w:rsidR="0091705A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FD3F19">
        <w:rPr>
          <w:rFonts w:ascii="Times New Roman" w:hAnsi="Times New Roman" w:cs="Times New Roman"/>
          <w:sz w:val="28"/>
          <w:szCs w:val="28"/>
          <w:lang w:val="ru-RU"/>
        </w:rPr>
        <w:t xml:space="preserve">ов снижают температуру плавления, но выход этих ионов раствор может изменить свойства изучаемых ионных каналов, и соответственно, свойства мембраны. </w:t>
      </w:r>
      <w:proofErr w:type="gramStart"/>
      <w:r w:rsidR="00FD3F19">
        <w:rPr>
          <w:rFonts w:ascii="Times New Roman" w:hAnsi="Times New Roman" w:cs="Times New Roman"/>
          <w:sz w:val="28"/>
          <w:szCs w:val="28"/>
          <w:lang w:val="ru-RU"/>
        </w:rPr>
        <w:t>Поскольку эти ионы могут быть источниками загрязнений, в растворах используют ЭГТА и ЭДТА</w:t>
      </w:r>
      <w:r w:rsidR="00FD3F19" w:rsidRPr="00FD3F1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D3F19">
        <w:rPr>
          <w:rFonts w:ascii="Times New Roman" w:hAnsi="Times New Roman" w:cs="Times New Roman"/>
          <w:sz w:val="28"/>
          <w:szCs w:val="28"/>
          <w:lang w:val="ru-RU"/>
        </w:rPr>
        <w:t>хелаторы тяжелых метал</w:t>
      </w:r>
      <w:r w:rsidR="0091705A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FD3F19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91705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D3F19">
        <w:rPr>
          <w:rFonts w:ascii="Times New Roman" w:hAnsi="Times New Roman" w:cs="Times New Roman"/>
          <w:sz w:val="28"/>
          <w:szCs w:val="28"/>
          <w:lang w:val="ru-RU"/>
        </w:rPr>
        <w:t xml:space="preserve"> обладающие высокой аф</w:t>
      </w:r>
      <w:r w:rsidR="0091705A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FD3F19">
        <w:rPr>
          <w:rFonts w:ascii="Times New Roman" w:hAnsi="Times New Roman" w:cs="Times New Roman"/>
          <w:sz w:val="28"/>
          <w:szCs w:val="28"/>
          <w:lang w:val="ru-RU"/>
        </w:rPr>
        <w:t xml:space="preserve">инностью. </w:t>
      </w:r>
      <w:proofErr w:type="gramEnd"/>
    </w:p>
    <w:p w:rsidR="00FD3F19" w:rsidRPr="00FD3F19" w:rsidRDefault="00A10789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Микропипетки выполненные из легкоплавких материалов, имеют широкий конус и отверстие, и часто используются для подачи веществ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агонистов) непосредственно в ткань.</w:t>
      </w:r>
    </w:p>
    <w:p w:rsidR="00FD3F19" w:rsidRDefault="00592ACE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79B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Для 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 xml:space="preserve">патч-клампа 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>нейронов используется стеклянные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 xml:space="preserve"> боросил</w:t>
      </w:r>
      <w:r w:rsidR="0091705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>катные электроды толщиной 1,5мм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>, 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риготовленные с помощью 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 xml:space="preserve">специального прибора - </w:t>
      </w:r>
      <w:r>
        <w:rPr>
          <w:rFonts w:ascii="Times New Roman" w:hAnsi="Times New Roman" w:cs="Times New Roman"/>
          <w:sz w:val="28"/>
          <w:szCs w:val="28"/>
          <w:lang w:val="ru-RU"/>
        </w:rPr>
        <w:t>пуллера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1705A">
        <w:rPr>
          <w:rFonts w:ascii="Times New Roman" w:hAnsi="Times New Roman" w:cs="Times New Roman"/>
          <w:sz w:val="28"/>
          <w:szCs w:val="28"/>
          <w:lang w:val="ru-RU"/>
        </w:rPr>
        <w:t xml:space="preserve"> и имеющие 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сопротивление 5-9 МОм. </w:t>
      </w:r>
      <w:r w:rsidR="00A10789">
        <w:rPr>
          <w:rFonts w:ascii="Times New Roman" w:hAnsi="Times New Roman" w:cs="Times New Roman"/>
          <w:sz w:val="28"/>
          <w:szCs w:val="28"/>
          <w:lang w:val="ru-RU"/>
        </w:rPr>
        <w:t xml:space="preserve">Выбор данного материала связан с тем, что ранее было показано, что микроэлектроды с содержанием натрия или калия, </w:t>
      </w:r>
      <w:proofErr w:type="gramStart"/>
      <w:r w:rsidR="00A10789">
        <w:rPr>
          <w:rFonts w:ascii="Times New Roman" w:hAnsi="Times New Roman" w:cs="Times New Roman"/>
          <w:sz w:val="28"/>
          <w:szCs w:val="28"/>
          <w:lang w:val="ru-RU"/>
        </w:rPr>
        <w:t>способны</w:t>
      </w:r>
      <w:proofErr w:type="gramEnd"/>
      <w:r w:rsidR="00A10789">
        <w:rPr>
          <w:rFonts w:ascii="Times New Roman" w:hAnsi="Times New Roman" w:cs="Times New Roman"/>
          <w:sz w:val="28"/>
          <w:szCs w:val="28"/>
          <w:lang w:val="ru-RU"/>
        </w:rPr>
        <w:t xml:space="preserve"> усиливать проводимость калиевых каналов. Кроме того, боросиликатные микроэлектроды, имея высокую температуру плавлени</w:t>
      </w:r>
      <w:r w:rsidR="0091705A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A10789">
        <w:rPr>
          <w:rFonts w:ascii="Times New Roman" w:hAnsi="Times New Roman" w:cs="Times New Roman"/>
          <w:sz w:val="28"/>
          <w:szCs w:val="28"/>
          <w:lang w:val="ru-RU"/>
        </w:rPr>
        <w:t>, обеспечивают оптимальное соотношение величины кончика и сопротивления.</w:t>
      </w:r>
    </w:p>
    <w:p w:rsidR="002F3366" w:rsidRDefault="002F3366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="006001DE">
        <w:rPr>
          <w:rFonts w:ascii="Times New Roman" w:hAnsi="Times New Roman" w:cs="Times New Roman"/>
          <w:sz w:val="28"/>
          <w:szCs w:val="28"/>
          <w:lang w:val="ru-RU"/>
        </w:rPr>
        <w:t>готовление микроэлектродов с помощью пуллера требует регулировки таких параметров:</w:t>
      </w:r>
    </w:p>
    <w:p w:rsidR="006001DE" w:rsidRDefault="006001DE" w:rsidP="006001DE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Уровень нагрева филамента электрическим током для плавления стекла, который зависит от филамента и используемого материала и диаметра стеклянной трубки.</w:t>
      </w:r>
    </w:p>
    <w:p w:rsidR="006001DE" w:rsidRDefault="006001DE" w:rsidP="006001DE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Сила вытягивания. Чем она больше, нем меньше диаметр кончика и тем длиннее конус.</w:t>
      </w:r>
    </w:p>
    <w:p w:rsidR="006001DE" w:rsidRDefault="006001DE" w:rsidP="006001DE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Скорость вытягивания, которая определяет момент</w:t>
      </w:r>
      <w:r w:rsidR="00A4064B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когда прекращается нагрев, чем она меньше</w:t>
      </w:r>
      <w:r w:rsidR="00A4064B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тем медленнее будут двигаться крепления стеклянной трубки.</w:t>
      </w:r>
    </w:p>
    <w:p w:rsidR="006001DE" w:rsidRDefault="006F6672" w:rsidP="006001DE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Время охлаждения</w:t>
      </w:r>
    </w:p>
    <w:p w:rsidR="006F6672" w:rsidRPr="006001DE" w:rsidRDefault="006F6672" w:rsidP="006001DE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Задержку охлаждения, позволяющую охладить сильнее стекло перед следующим нагревом, за счет чего увеличивается диаметр кончика пипетки, без увеличения его длинны.</w:t>
      </w:r>
    </w:p>
    <w:p w:rsidR="00051BEE" w:rsidRDefault="00A10789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записи активности одиночных каналов используют материалы, обеспечивающие низкий уровень шума. </w:t>
      </w:r>
      <w:r w:rsidR="00431824">
        <w:rPr>
          <w:rFonts w:ascii="Times New Roman" w:hAnsi="Times New Roman" w:cs="Times New Roman"/>
          <w:sz w:val="28"/>
          <w:szCs w:val="28"/>
          <w:lang w:val="ru-RU"/>
        </w:rPr>
        <w:t>Обычно это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кварцевые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микроэлектроды.</w:t>
      </w:r>
      <w:r w:rsidR="00431824">
        <w:rPr>
          <w:rFonts w:ascii="Times New Roman" w:hAnsi="Times New Roman" w:cs="Times New Roman"/>
          <w:sz w:val="28"/>
          <w:szCs w:val="28"/>
          <w:lang w:val="ru-RU"/>
        </w:rPr>
        <w:t xml:space="preserve"> Но для изготовления </w:t>
      </w:r>
      <w:proofErr w:type="gramStart"/>
      <w:r w:rsidR="00431824">
        <w:rPr>
          <w:rFonts w:ascii="Times New Roman" w:hAnsi="Times New Roman" w:cs="Times New Roman"/>
          <w:sz w:val="28"/>
          <w:szCs w:val="28"/>
          <w:lang w:val="ru-RU"/>
        </w:rPr>
        <w:t>таких</w:t>
      </w:r>
      <w:proofErr w:type="gramEnd"/>
      <w:r w:rsidR="00431824">
        <w:rPr>
          <w:rFonts w:ascii="Times New Roman" w:hAnsi="Times New Roman" w:cs="Times New Roman"/>
          <w:sz w:val="28"/>
          <w:szCs w:val="28"/>
          <w:lang w:val="ru-RU"/>
        </w:rPr>
        <w:t xml:space="preserve"> микроэлектродов необходим очень сильный нагрев, для чего испол</w:t>
      </w:r>
      <w:r w:rsidR="0091705A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431824">
        <w:rPr>
          <w:rFonts w:ascii="Times New Roman" w:hAnsi="Times New Roman" w:cs="Times New Roman"/>
          <w:sz w:val="28"/>
          <w:szCs w:val="28"/>
          <w:lang w:val="ru-RU"/>
        </w:rPr>
        <w:t>зуется пламя горения кислорода или пуллеры с лазерным нагревом.</w:t>
      </w:r>
    </w:p>
    <w:p w:rsidR="00592ACE" w:rsidRPr="0019223A" w:rsidRDefault="00592ACE" w:rsidP="006F6672">
      <w:pPr>
        <w:pStyle w:val="a3"/>
        <w:numPr>
          <w:ilvl w:val="1"/>
          <w:numId w:val="4"/>
        </w:numPr>
        <w:spacing w:line="24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9" w:name="_Toc342040628"/>
      <w:r w:rsidRPr="0019223A">
        <w:rPr>
          <w:rFonts w:ascii="Times New Roman" w:hAnsi="Times New Roman" w:cs="Times New Roman"/>
          <w:b/>
          <w:sz w:val="28"/>
          <w:szCs w:val="28"/>
          <w:lang w:val="ru-RU"/>
        </w:rPr>
        <w:t>Заполнение микроэлектрода раствором</w:t>
      </w:r>
      <w:bookmarkEnd w:id="9"/>
    </w:p>
    <w:p w:rsidR="00F95988" w:rsidRPr="00AA1446" w:rsidRDefault="00F95988" w:rsidP="00F95988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92ACE" w:rsidRDefault="00592ACE" w:rsidP="006436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получения контакта между стеклянным микроэлектродом и клеткой, необходимо его заполнить проводящим раствором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 xml:space="preserve">, посредством которого </w:t>
      </w:r>
      <w:r w:rsidR="000552DE" w:rsidRPr="00A179B9">
        <w:rPr>
          <w:rFonts w:ascii="Times New Roman" w:hAnsi="Times New Roman" w:cs="Times New Roman"/>
          <w:sz w:val="28"/>
          <w:szCs w:val="28"/>
          <w:lang w:val="ru-RU"/>
        </w:rPr>
        <w:t>осуще</w:t>
      </w:r>
      <w:r w:rsidR="0091705A">
        <w:rPr>
          <w:rFonts w:ascii="Times New Roman" w:hAnsi="Times New Roman" w:cs="Times New Roman"/>
          <w:sz w:val="28"/>
          <w:szCs w:val="28"/>
          <w:lang w:val="ru-RU"/>
        </w:rPr>
        <w:t>ствляется конта</w:t>
      </w:r>
      <w:proofErr w:type="gramStart"/>
      <w:r w:rsidR="0091705A">
        <w:rPr>
          <w:rFonts w:ascii="Times New Roman" w:hAnsi="Times New Roman" w:cs="Times New Roman"/>
          <w:sz w:val="28"/>
          <w:szCs w:val="28"/>
          <w:lang w:val="ru-RU"/>
        </w:rPr>
        <w:t>кт с хл</w:t>
      </w:r>
      <w:proofErr w:type="gramEnd"/>
      <w:r w:rsidR="0091705A">
        <w:rPr>
          <w:rFonts w:ascii="Times New Roman" w:hAnsi="Times New Roman" w:cs="Times New Roman"/>
          <w:sz w:val="28"/>
          <w:szCs w:val="28"/>
          <w:lang w:val="ru-RU"/>
        </w:rPr>
        <w:t>орсеребрян</w:t>
      </w:r>
      <w:r w:rsidR="0091705A" w:rsidRPr="00A179B9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0552DE"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провол</w:t>
      </w:r>
      <w:r w:rsidR="00A21A6E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0552DE" w:rsidRPr="00A179B9">
        <w:rPr>
          <w:rFonts w:ascii="Times New Roman" w:hAnsi="Times New Roman" w:cs="Times New Roman"/>
          <w:sz w:val="28"/>
          <w:szCs w:val="28"/>
          <w:lang w:val="ru-RU"/>
        </w:rPr>
        <w:t>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23565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 w:rsidR="00523565" w:rsidRPr="00523565">
        <w:rPr>
          <w:rFonts w:ascii="Times New Roman" w:hAnsi="Times New Roman" w:cs="Times New Roman"/>
          <w:sz w:val="28"/>
          <w:szCs w:val="28"/>
          <w:lang w:val="ru-RU"/>
        </w:rPr>
        <w:t>ужно хлорировать част</w:t>
      </w:r>
      <w:r w:rsidR="00523565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523565" w:rsidRPr="00523565">
        <w:rPr>
          <w:rFonts w:ascii="Times New Roman" w:hAnsi="Times New Roman" w:cs="Times New Roman"/>
          <w:sz w:val="28"/>
          <w:szCs w:val="28"/>
          <w:lang w:val="ru-RU"/>
        </w:rPr>
        <w:t xml:space="preserve"> серебрян</w:t>
      </w:r>
      <w:r w:rsidR="00523565">
        <w:rPr>
          <w:rFonts w:ascii="Times New Roman" w:hAnsi="Times New Roman" w:cs="Times New Roman"/>
          <w:sz w:val="28"/>
          <w:szCs w:val="28"/>
          <w:lang w:val="ru-RU"/>
        </w:rPr>
        <w:t>ой  проволоки</w:t>
      </w:r>
      <w:r w:rsidR="00523565" w:rsidRPr="00523565">
        <w:rPr>
          <w:rFonts w:ascii="Times New Roman" w:hAnsi="Times New Roman" w:cs="Times New Roman"/>
          <w:sz w:val="28"/>
          <w:szCs w:val="28"/>
          <w:lang w:val="ru-RU"/>
        </w:rPr>
        <w:t xml:space="preserve"> электрода, которая контактирует с раствором. Остальная часть остается не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23565" w:rsidRPr="00523565">
        <w:rPr>
          <w:rFonts w:ascii="Times New Roman" w:hAnsi="Times New Roman" w:cs="Times New Roman"/>
          <w:sz w:val="28"/>
          <w:szCs w:val="28"/>
          <w:lang w:val="ru-RU"/>
        </w:rPr>
        <w:t>захлорированной, для контакта с усилителем</w:t>
      </w:r>
      <w:r w:rsidR="0052356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552DE"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Микроэлектрод заполняется раствором до самого кончика, чтобы в нем не оставалось пузырьков воздуха.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Применяются два типа растворов в зависимости от выполняемой конфигурации «патч-кламп». Для конфигураций 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</w:rPr>
        <w:t>inside</w:t>
      </w:r>
      <w:r w:rsidRPr="00592ACE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out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</w:rPr>
        <w:t>cell</w:t>
      </w:r>
      <w:r w:rsidRPr="00592ACE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attached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используется внеклеточный раствор (или раствор Рингера), для 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0552D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hole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cell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</w:rPr>
        <w:t>outside</w:t>
      </w:r>
      <w:r w:rsidRPr="00592ACE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out</w:t>
      </w:r>
      <w:r w:rsidR="000552DE">
        <w:rPr>
          <w:rFonts w:ascii="Times New Roman" w:hAnsi="Times New Roman" w:cs="Times New Roman"/>
          <w:sz w:val="28"/>
          <w:szCs w:val="28"/>
          <w:lang w:val="ru-RU"/>
        </w:rPr>
        <w:t>» используется специальный внутриклеточный раствор.</w:t>
      </w:r>
    </w:p>
    <w:p w:rsidR="000552DE" w:rsidRDefault="000552DE" w:rsidP="00675EE4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8E6D2F" w:rsidRDefault="008E6D2F" w:rsidP="00675EE4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8E6D2F" w:rsidRPr="00125DCF" w:rsidRDefault="008E6D2F" w:rsidP="00675EE4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771A18" w:rsidRPr="00771A18" w:rsidRDefault="00771A18" w:rsidP="006F6672">
      <w:pPr>
        <w:pStyle w:val="a3"/>
        <w:numPr>
          <w:ilvl w:val="1"/>
          <w:numId w:val="4"/>
        </w:numPr>
        <w:spacing w:line="24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0" w:name="_Toc342040629"/>
      <w:r w:rsidRPr="00771A1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Выбор клетки</w:t>
      </w:r>
      <w:bookmarkEnd w:id="10"/>
    </w:p>
    <w:p w:rsidR="00471ACF" w:rsidRDefault="00771A18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помещения среза в камеру микроскопа, необходимо выбрать клетку для записи</w:t>
      </w:r>
      <w:r w:rsidRPr="00125DC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>От того насколько хорошо выбрана клетка</w:t>
      </w:r>
      <w:r>
        <w:rPr>
          <w:rFonts w:ascii="Times New Roman" w:hAnsi="Times New Roman" w:cs="Times New Roman"/>
          <w:sz w:val="28"/>
          <w:szCs w:val="28"/>
          <w:lang w:val="ru-RU"/>
        </w:rPr>
        <w:t>, зависит качество записи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>. Во-первых, клетка должна находит</w:t>
      </w:r>
      <w:r w:rsidR="00523565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ся строго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выбран</w:t>
      </w:r>
      <w:r w:rsidR="00A21A6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>ом поле. Если выбирается пирамидный нейрон поля СА</w:t>
      </w:r>
      <w:proofErr w:type="gramStart"/>
      <w:r w:rsidRPr="00A179B9"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gramEnd"/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гиппокампа, то лучше выбирать клетки в центральной части СА1 области,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не смещаться </w:t>
      </w:r>
      <w:r>
        <w:rPr>
          <w:rFonts w:ascii="Times New Roman" w:hAnsi="Times New Roman" w:cs="Times New Roman"/>
          <w:sz w:val="28"/>
          <w:szCs w:val="28"/>
          <w:lang w:val="ru-RU"/>
        </w:rPr>
        <w:t>значительно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в сторону СА2 или субикулума (в данной области слой расширяется и клетки лежат мене</w:t>
      </w:r>
      <w:r w:rsidR="00A21A6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плотно)</w:t>
      </w:r>
      <w:r w:rsidR="00012F1F">
        <w:rPr>
          <w:rFonts w:ascii="Times New Roman" w:hAnsi="Times New Roman" w:cs="Times New Roman"/>
          <w:sz w:val="28"/>
          <w:szCs w:val="28"/>
          <w:lang w:val="ru-RU"/>
        </w:rPr>
        <w:t xml:space="preserve"> (рис. 6А)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>, поскольку электрофизиологические свойства этих клеток могут о</w:t>
      </w:r>
      <w:r w:rsidR="00A21A6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>личаться. Во-вторых, клетка не должна располагаться очень близко к поверхности, поскольку, у таких клеток, возможно повреждение ответвляющихся отростков</w:t>
      </w:r>
      <w:r w:rsidR="003A5ED0">
        <w:rPr>
          <w:rFonts w:ascii="Times New Roman" w:hAnsi="Times New Roman" w:cs="Times New Roman"/>
          <w:sz w:val="28"/>
          <w:szCs w:val="28"/>
          <w:lang w:val="ru-RU"/>
        </w:rPr>
        <w:t xml:space="preserve"> (рис. 6Б)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>. Клетки</w:t>
      </w:r>
      <w:r w:rsidR="00A21A6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ра</w:t>
      </w:r>
      <w:r w:rsidR="00A21A6E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полагающиеся более глубоко, лучше сохраняют отростки и, соответственно, синаптические контакты. </w:t>
      </w:r>
      <w:r>
        <w:rPr>
          <w:rFonts w:ascii="Times New Roman" w:hAnsi="Times New Roman" w:cs="Times New Roman"/>
          <w:sz w:val="28"/>
          <w:szCs w:val="28"/>
          <w:lang w:val="ru-RU"/>
        </w:rPr>
        <w:t>Однако для более глубоко располож</w:t>
      </w:r>
      <w:r w:rsidR="00A21A6E">
        <w:rPr>
          <w:rFonts w:ascii="Times New Roman" w:hAnsi="Times New Roman" w:cs="Times New Roman"/>
          <w:sz w:val="28"/>
          <w:szCs w:val="28"/>
          <w:lang w:val="ru-RU"/>
        </w:rPr>
        <w:t>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ных клеток имеются </w:t>
      </w:r>
      <w:r w:rsidR="00F95988">
        <w:rPr>
          <w:rFonts w:ascii="Times New Roman" w:hAnsi="Times New Roman" w:cs="Times New Roman"/>
          <w:sz w:val="28"/>
          <w:szCs w:val="28"/>
          <w:lang w:val="ru-RU"/>
        </w:rPr>
        <w:t xml:space="preserve">оптические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ограничения по уровню контраста и видимости. 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>В-третьих, выбранная клетка должна иметь характерную форму, вытяну</w:t>
      </w:r>
      <w:r w:rsidR="00A21A6E">
        <w:rPr>
          <w:rFonts w:ascii="Times New Roman" w:hAnsi="Times New Roman" w:cs="Times New Roman"/>
          <w:sz w:val="28"/>
          <w:szCs w:val="28"/>
          <w:lang w:val="ru-RU"/>
        </w:rPr>
        <w:t>ту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>ю (если это СА</w:t>
      </w:r>
      <w:proofErr w:type="gramStart"/>
      <w:r w:rsidRPr="00A179B9"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gramEnd"/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пирамидный нейрон), располагаться в слое, быть гладкой, а цитоплазма однородной. На такой клетке легче увидеть инвагинацию мембраны под давлением, и получить устойчивый контакт с электродом</w:t>
      </w:r>
      <w:r w:rsidR="003A5ED0">
        <w:rPr>
          <w:rFonts w:ascii="Times New Roman" w:hAnsi="Times New Roman" w:cs="Times New Roman"/>
          <w:sz w:val="28"/>
          <w:szCs w:val="28"/>
          <w:lang w:val="ru-RU"/>
        </w:rPr>
        <w:t xml:space="preserve"> (рис. 6В)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71ACF" w:rsidRDefault="00B34D39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133" o:spid="_x0000_s1040" type="#_x0000_t202" style="position:absolute;left:0;text-align:left;margin-left:122.25pt;margin-top:7.85pt;width:28.75pt;height:23.5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" strokecolor="white [3212]">
            <v:textbox>
              <w:txbxContent>
                <w:p w:rsidR="00403D3D" w:rsidRPr="00665CCB" w:rsidRDefault="00403D3D" w:rsidP="00012F1F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А</w:t>
                  </w:r>
                </w:p>
              </w:txbxContent>
            </v:textbox>
          </v:shape>
        </w:pict>
      </w:r>
      <w:r w:rsidR="003A5ED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123190</wp:posOffset>
            </wp:positionV>
            <wp:extent cx="2900680" cy="1933575"/>
            <wp:effectExtent l="0" t="0" r="0" b="0"/>
            <wp:wrapThrough wrapText="bothSides">
              <wp:wrapPolygon edited="0">
                <wp:start x="0" y="0"/>
                <wp:lineTo x="0" y="21494"/>
                <wp:lineTo x="21420" y="21494"/>
                <wp:lineTo x="21420" y="0"/>
                <wp:lineTo x="0" y="0"/>
              </wp:wrapPolygon>
            </wp:wrapThrough>
            <wp:docPr id="3" name="Picture 3" descr="C:\Users\semyanov_2\Desktop\Metodichka\images patch\20121114_163310_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myanov_2\Desktop\Metodichka\images patch\20121114_163310_0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4D39">
        <w:rPr>
          <w:rFonts w:ascii="Times New Roman" w:hAnsi="Times New Roman" w:cs="Times New Roman"/>
          <w:noProof/>
          <w:sz w:val="28"/>
          <w:szCs w:val="28"/>
        </w:rPr>
        <w:pict>
          <v:rect id="Rectangle 130" o:spid="_x0000_s1142" style="position:absolute;left:0;text-align:left;margin-left:207pt;margin-top:13.5pt;width:65.25pt;height:20.25pt;z-index:2517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" filled="f" strokecolor="red" strokeweight="1.75pt"/>
        </w:pict>
      </w:r>
    </w:p>
    <w:p w:rsidR="00471ACF" w:rsidRDefault="00B34D39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131" o:spid="_x0000_s1041" type="#_x0000_t202" style="position:absolute;left:0;text-align:left;margin-left:219pt;margin-top:5.3pt;width:168.75pt;height:28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" filled="f" stroked="f">
            <v:textbox>
              <w:txbxContent>
                <w:p w:rsidR="00403D3D" w:rsidRPr="00012F1F" w:rsidRDefault="00403D3D" w:rsidP="00012F1F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ru-RU"/>
                    </w:rPr>
                  </w:pPr>
                  <w:r w:rsidRPr="00012F1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ru-RU"/>
                    </w:rPr>
                    <w:t>СА</w:t>
                  </w:r>
                  <w:proofErr w:type="gramStart"/>
                  <w:r w:rsidRPr="00012F1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ru-RU"/>
                    </w:rPr>
                    <w:t>1</w:t>
                  </w:r>
                  <w:proofErr w:type="gramEnd"/>
                </w:p>
              </w:txbxContent>
            </v:textbox>
          </v:shape>
        </w:pict>
      </w:r>
    </w:p>
    <w:p w:rsidR="00471ACF" w:rsidRDefault="00471ACF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1ACF" w:rsidRDefault="00471ACF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1ACF" w:rsidRDefault="00471ACF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1ACF" w:rsidRDefault="00471ACF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1ACF" w:rsidRDefault="003A5ED0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270510</wp:posOffset>
            </wp:positionV>
            <wp:extent cx="286131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27" y="21384"/>
                <wp:lineTo x="21427" y="0"/>
                <wp:lineTo x="0" y="0"/>
              </wp:wrapPolygon>
            </wp:wrapThrough>
            <wp:docPr id="21" name="Picture 21" descr="C:\Users\semyanov_2\Desktop\Metodichka\images patch\20121114_163459_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myanov_2\Desktop\Metodichka\images patch\20121114_163459_0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D39"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135" o:spid="_x0000_s1042" type="#_x0000_t202" style="position:absolute;left:0;text-align:left;margin-left:250.25pt;margin-top:18.15pt;width:28.75pt;height:23.55pt;z-index:25177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" filled="f" strokecolor="white [3212]">
            <v:textbox>
              <w:txbxContent>
                <w:p w:rsidR="00403D3D" w:rsidRPr="00665CCB" w:rsidRDefault="00403D3D" w:rsidP="003A5ED0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259080</wp:posOffset>
            </wp:positionV>
            <wp:extent cx="2828925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527" y="21382"/>
                <wp:lineTo x="21527" y="0"/>
                <wp:lineTo x="0" y="0"/>
              </wp:wrapPolygon>
            </wp:wrapThrough>
            <wp:docPr id="19" name="Picture 19" descr="C:\Users\semyanov_2\Desktop\Metodichka\images patch\20121114_165456_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myanov_2\Desktop\Metodichka\images patch\20121114_165456_0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D39"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134" o:spid="_x0000_s1043" type="#_x0000_t202" style="position:absolute;left:0;text-align:left;margin-left:-6.75pt;margin-top:18.15pt;width:28.75pt;height:23.55pt;z-index:2517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" filled="f" strokecolor="white [3212]">
            <v:textbox>
              <w:txbxContent>
                <w:p w:rsidR="00403D3D" w:rsidRPr="00665CCB" w:rsidRDefault="00403D3D" w:rsidP="00012F1F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Б</w:t>
                  </w:r>
                </w:p>
              </w:txbxContent>
            </v:textbox>
          </v:shape>
        </w:pict>
      </w:r>
    </w:p>
    <w:p w:rsidR="00471ACF" w:rsidRDefault="00B34D39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127" o:spid="_x0000_s1044" type="#_x0000_t202" style="position:absolute;left:0;text-align:left;margin-left:302.25pt;margin-top:15.2pt;width:174pt;height:48.7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7DvAIAAMY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" filled="f" stroked="f">
            <v:textbox>
              <w:txbxContent>
                <w:p w:rsidR="00403D3D" w:rsidRPr="00471ACF" w:rsidRDefault="00403D3D" w:rsidP="00471ACF">
                  <w:pPr>
                    <w:rPr>
                      <w:rFonts w:ascii="Times New Roman" w:hAnsi="Times New Roman" w:cs="Times New Roman"/>
                      <w:b/>
                      <w:sz w:val="24"/>
                      <w:lang w:val="ru-RU"/>
                    </w:rPr>
                  </w:pPr>
                  <w:r w:rsidRPr="00471ACF">
                    <w:rPr>
                      <w:rFonts w:ascii="Times New Roman" w:hAnsi="Times New Roman" w:cs="Times New Roman"/>
                      <w:b/>
                      <w:sz w:val="24"/>
                      <w:lang w:val="ru-RU"/>
                    </w:rPr>
                    <w:t xml:space="preserve">Клетка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lang w:val="ru-RU"/>
                    </w:rPr>
                    <w:t xml:space="preserve">с образованным контактом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Whole</w:t>
                  </w:r>
                  <w:r w:rsidRPr="00471ACF">
                    <w:rPr>
                      <w:rFonts w:ascii="Times New Roman" w:hAnsi="Times New Roman" w:cs="Times New Roman"/>
                      <w:b/>
                      <w:sz w:val="24"/>
                      <w:lang w:val="ru-RU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cell</w:t>
                  </w:r>
                </w:p>
              </w:txbxContent>
            </v:textbox>
          </v:shape>
        </w:pict>
      </w:r>
    </w:p>
    <w:p w:rsidR="00471ACF" w:rsidRDefault="00B34D39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126" o:spid="_x0000_s1045" type="#_x0000_t202" style="position:absolute;left:0;text-align:left;margin-left:31.6pt;margin-top:6.35pt;width:168.75pt;height:28.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" filled="f" stroked="f">
            <v:textbox>
              <w:txbxContent>
                <w:p w:rsidR="00403D3D" w:rsidRPr="00471ACF" w:rsidRDefault="00403D3D">
                  <w:pPr>
                    <w:rPr>
                      <w:rFonts w:ascii="Times New Roman" w:hAnsi="Times New Roman" w:cs="Times New Roman"/>
                      <w:b/>
                      <w:sz w:val="24"/>
                      <w:lang w:val="ru-RU"/>
                    </w:rPr>
                  </w:pPr>
                  <w:r w:rsidRPr="00471ACF">
                    <w:rPr>
                      <w:rFonts w:ascii="Times New Roman" w:hAnsi="Times New Roman" w:cs="Times New Roman"/>
                      <w:b/>
                      <w:sz w:val="24"/>
                      <w:lang w:val="ru-RU"/>
                    </w:rPr>
                    <w:t>Клетка для  патч-клампа</w:t>
                  </w:r>
                </w:p>
              </w:txbxContent>
            </v:textbox>
          </v:shape>
        </w:pict>
      </w:r>
    </w:p>
    <w:p w:rsidR="001D7EBE" w:rsidRDefault="00B34D39" w:rsidP="00FE0D8E">
      <w:pPr>
        <w:pStyle w:val="a3"/>
        <w:spacing w:line="240" w:lineRule="auto"/>
        <w:ind w:left="0" w:right="270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28" o:spid="_x0000_s1141" type="#_x0000_t32" style="position:absolute;margin-left:87pt;margin-top:1.25pt;width:24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" strokeweight="2.25pt">
            <v:stroke endarrow="block"/>
          </v:shape>
        </w:pict>
      </w: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AutoShape 125" o:spid="_x0000_s1140" type="#_x0000_t32" style="position:absolute;margin-left:363.75pt;margin-top:-.25pt;width:24pt;height:10.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" strokeweight="2.25pt">
            <v:stroke endarrow="block"/>
          </v:shape>
        </w:pict>
      </w:r>
    </w:p>
    <w:p w:rsidR="009520F6" w:rsidRDefault="009520F6" w:rsidP="00FE0D8E">
      <w:pPr>
        <w:pStyle w:val="a3"/>
        <w:spacing w:line="240" w:lineRule="auto"/>
        <w:ind w:left="0" w:right="270"/>
        <w:rPr>
          <w:rFonts w:ascii="Times New Roman" w:hAnsi="Times New Roman" w:cs="Times New Roman"/>
          <w:sz w:val="28"/>
          <w:szCs w:val="28"/>
          <w:lang w:val="ru-RU"/>
        </w:rPr>
      </w:pPr>
    </w:p>
    <w:p w:rsidR="00471ACF" w:rsidRDefault="00471ACF" w:rsidP="00FE0D8E">
      <w:pPr>
        <w:pStyle w:val="a3"/>
        <w:spacing w:line="240" w:lineRule="auto"/>
        <w:ind w:left="0" w:right="270"/>
        <w:rPr>
          <w:rFonts w:ascii="Times New Roman" w:hAnsi="Times New Roman" w:cs="Times New Roman"/>
          <w:sz w:val="28"/>
          <w:szCs w:val="28"/>
          <w:lang w:val="ru-RU"/>
        </w:rPr>
      </w:pPr>
    </w:p>
    <w:p w:rsidR="00471ACF" w:rsidRPr="003A5ED0" w:rsidRDefault="00471ACF" w:rsidP="00FE0D8E">
      <w:pPr>
        <w:pStyle w:val="a3"/>
        <w:spacing w:line="240" w:lineRule="auto"/>
        <w:ind w:left="0" w:right="270"/>
        <w:rPr>
          <w:rFonts w:ascii="Times New Roman" w:hAnsi="Times New Roman" w:cs="Times New Roman"/>
          <w:sz w:val="28"/>
          <w:szCs w:val="28"/>
          <w:lang w:val="ru-RU"/>
        </w:rPr>
      </w:pPr>
    </w:p>
    <w:p w:rsidR="00471ACF" w:rsidRPr="003A5ED0" w:rsidRDefault="00471ACF" w:rsidP="00FE0D8E">
      <w:pPr>
        <w:pStyle w:val="a3"/>
        <w:spacing w:line="240" w:lineRule="auto"/>
        <w:ind w:left="0" w:right="270"/>
        <w:rPr>
          <w:rFonts w:ascii="Times New Roman" w:hAnsi="Times New Roman" w:cs="Times New Roman"/>
          <w:sz w:val="28"/>
          <w:szCs w:val="28"/>
          <w:lang w:val="ru-RU"/>
        </w:rPr>
      </w:pPr>
    </w:p>
    <w:p w:rsidR="00012F1F" w:rsidRPr="003A5ED0" w:rsidRDefault="00012F1F" w:rsidP="00FE0D8E">
      <w:pPr>
        <w:pStyle w:val="a3"/>
        <w:spacing w:line="240" w:lineRule="auto"/>
        <w:ind w:left="0" w:right="270"/>
        <w:rPr>
          <w:rFonts w:ascii="Times New Roman" w:hAnsi="Times New Roman" w:cs="Times New Roman"/>
          <w:sz w:val="28"/>
          <w:szCs w:val="28"/>
          <w:lang w:val="ru-RU"/>
        </w:rPr>
      </w:pPr>
    </w:p>
    <w:p w:rsidR="00012F1F" w:rsidRPr="003A5ED0" w:rsidRDefault="00B34D39" w:rsidP="00FE0D8E">
      <w:pPr>
        <w:pStyle w:val="a3"/>
        <w:spacing w:line="240" w:lineRule="auto"/>
        <w:ind w:left="0" w:right="270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129" o:spid="_x0000_s1046" type="#_x0000_t202" style="position:absolute;margin-left:18.35pt;margin-top:6pt;width:479.65pt;height:76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" strokecolor="white [3212]">
            <v:textbox>
              <w:txbxContent>
                <w:p w:rsidR="00403D3D" w:rsidRPr="00012F1F" w:rsidRDefault="00403D3D" w:rsidP="00471ACF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Рисунок</w:t>
                  </w:r>
                  <w:r w:rsidRPr="001D5AE8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</w:t>
                  </w:r>
                  <w:r w:rsidRPr="00471ACF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6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Выбор клеток гиппокампа для патч-клампа. А</w:t>
                  </w:r>
                  <w:r w:rsidRPr="007327FF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Поле СА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1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гиппокампа мыши, увеличение в 10 раз. Б</w:t>
                  </w:r>
                  <w:r w:rsidRPr="007327FF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Клетка в глубине слоя СА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1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, выбранная для записи, увеличение в 60 раз, В</w:t>
                  </w:r>
                  <w:r w:rsidRPr="007327FF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) 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Клетка с образованным патч-кламп</w:t>
                  </w:r>
                  <w:r w:rsidRPr="007327FF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контактом  в режиме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Whole</w:t>
                  </w:r>
                  <w:r w:rsidRPr="00012F1F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cell</w:t>
                  </w:r>
                  <w:r w:rsidRPr="00012F1F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увеличение в 60 раз</w:t>
                  </w:r>
                </w:p>
              </w:txbxContent>
            </v:textbox>
          </v:shape>
        </w:pict>
      </w:r>
    </w:p>
    <w:p w:rsidR="00012F1F" w:rsidRPr="003A5ED0" w:rsidRDefault="00012F1F" w:rsidP="00FE0D8E">
      <w:pPr>
        <w:pStyle w:val="a3"/>
        <w:spacing w:line="240" w:lineRule="auto"/>
        <w:ind w:left="0" w:right="270"/>
        <w:rPr>
          <w:rFonts w:ascii="Times New Roman" w:hAnsi="Times New Roman" w:cs="Times New Roman"/>
          <w:sz w:val="28"/>
          <w:szCs w:val="28"/>
          <w:lang w:val="ru-RU"/>
        </w:rPr>
      </w:pPr>
    </w:p>
    <w:p w:rsidR="00012F1F" w:rsidRPr="003A5ED0" w:rsidRDefault="00012F1F" w:rsidP="00FE0D8E">
      <w:pPr>
        <w:pStyle w:val="a3"/>
        <w:spacing w:line="240" w:lineRule="auto"/>
        <w:ind w:left="0" w:right="270"/>
        <w:rPr>
          <w:rFonts w:ascii="Times New Roman" w:hAnsi="Times New Roman" w:cs="Times New Roman"/>
          <w:sz w:val="28"/>
          <w:szCs w:val="28"/>
          <w:lang w:val="ru-RU"/>
        </w:rPr>
      </w:pPr>
    </w:p>
    <w:p w:rsidR="007665EB" w:rsidRDefault="001D0137" w:rsidP="001D013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03D3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1.7. </w:t>
      </w:r>
      <w:r w:rsidR="00592ACE" w:rsidRPr="00AA1446">
        <w:rPr>
          <w:rFonts w:ascii="Times New Roman" w:hAnsi="Times New Roman" w:cs="Times New Roman"/>
          <w:b/>
          <w:sz w:val="28"/>
          <w:szCs w:val="28"/>
          <w:lang w:val="ru-RU"/>
        </w:rPr>
        <w:t>Приготовление внутриклеточных растворов</w:t>
      </w:r>
    </w:p>
    <w:p w:rsidR="007665EB" w:rsidRPr="007665EB" w:rsidRDefault="007665EB" w:rsidP="007665EB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3FC9" w:rsidRPr="00F95988" w:rsidRDefault="00DA3FC9" w:rsidP="006F6672">
      <w:pPr>
        <w:pStyle w:val="a3"/>
        <w:spacing w:line="24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59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Приготовление внутриклеточного раствора на примере </w:t>
      </w:r>
      <w:r w:rsidR="00AA1446" w:rsidRPr="00F95988">
        <w:rPr>
          <w:rFonts w:ascii="Times New Roman" w:hAnsi="Times New Roman" w:cs="Times New Roman"/>
          <w:b/>
          <w:sz w:val="28"/>
          <w:szCs w:val="28"/>
          <w:lang w:val="ru-RU"/>
        </w:rPr>
        <w:t>калия глюконата.</w:t>
      </w:r>
    </w:p>
    <w:p w:rsidR="00DA3FC9" w:rsidRPr="00BC23AF" w:rsidRDefault="00DA3FC9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А. </w:t>
      </w:r>
      <w:r w:rsidRPr="00BC23AF">
        <w:rPr>
          <w:rFonts w:ascii="Times New Roman" w:hAnsi="Times New Roman" w:cs="Times New Roman"/>
          <w:sz w:val="28"/>
          <w:szCs w:val="28"/>
          <w:lang w:val="ru-RU"/>
        </w:rPr>
        <w:t xml:space="preserve">Приготовление </w:t>
      </w:r>
      <w:r w:rsidR="007E41C1">
        <w:rPr>
          <w:rFonts w:ascii="Times New Roman" w:hAnsi="Times New Roman" w:cs="Times New Roman"/>
          <w:sz w:val="28"/>
          <w:szCs w:val="28"/>
          <w:lang w:val="ru-RU"/>
        </w:rPr>
        <w:t>матричных</w:t>
      </w:r>
      <w:r w:rsidRPr="00BC23AF">
        <w:rPr>
          <w:rFonts w:ascii="Times New Roman" w:hAnsi="Times New Roman" w:cs="Times New Roman"/>
          <w:sz w:val="28"/>
          <w:szCs w:val="28"/>
          <w:lang w:val="ru-RU"/>
        </w:rPr>
        <w:t xml:space="preserve"> растворов</w:t>
      </w:r>
    </w:p>
    <w:tbl>
      <w:tblPr>
        <w:tblStyle w:val="a4"/>
        <w:tblW w:w="0" w:type="auto"/>
        <w:jc w:val="center"/>
        <w:tblInd w:w="108" w:type="dxa"/>
        <w:tblLook w:val="04A0"/>
      </w:tblPr>
      <w:tblGrid>
        <w:gridCol w:w="626"/>
        <w:gridCol w:w="4680"/>
        <w:gridCol w:w="4684"/>
      </w:tblGrid>
      <w:tr w:rsidR="00DA3FC9" w:rsidRPr="007854E9" w:rsidTr="00A21A6E">
        <w:trPr>
          <w:jc w:val="center"/>
        </w:trPr>
        <w:tc>
          <w:tcPr>
            <w:tcW w:w="626" w:type="dxa"/>
          </w:tcPr>
          <w:p w:rsidR="00DA3FC9" w:rsidRPr="00A179B9" w:rsidRDefault="00DA3FC9" w:rsidP="00C168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80" w:type="dxa"/>
          </w:tcPr>
          <w:p w:rsidR="00DA3FC9" w:rsidRPr="00A179B9" w:rsidRDefault="00DA3FC9" w:rsidP="00C168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Раствор</w:t>
            </w:r>
          </w:p>
        </w:tc>
        <w:tc>
          <w:tcPr>
            <w:tcW w:w="4684" w:type="dxa"/>
          </w:tcPr>
          <w:p w:rsidR="00DA3FC9" w:rsidRPr="00A179B9" w:rsidRDefault="00DA3FC9" w:rsidP="00C168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Масса (г) для общего объема 10 мл</w:t>
            </w:r>
          </w:p>
        </w:tc>
      </w:tr>
      <w:tr w:rsidR="00DA3FC9" w:rsidRPr="00BC23AF" w:rsidTr="00A21A6E">
        <w:trPr>
          <w:jc w:val="center"/>
        </w:trPr>
        <w:tc>
          <w:tcPr>
            <w:tcW w:w="626" w:type="dxa"/>
          </w:tcPr>
          <w:p w:rsidR="00DA3FC9" w:rsidRPr="00BC23AF" w:rsidRDefault="00DA3FC9" w:rsidP="00C168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23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680" w:type="dxa"/>
          </w:tcPr>
          <w:p w:rsidR="00DA3FC9" w:rsidRPr="00A179B9" w:rsidRDefault="00DA3FC9" w:rsidP="00C168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NaCl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 w:rsidRPr="00A179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0.8М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4684" w:type="dxa"/>
          </w:tcPr>
          <w:p w:rsidR="00DA3FC9" w:rsidRPr="00A179B9" w:rsidRDefault="00DA3FC9" w:rsidP="00C168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0.46752</w:t>
            </w:r>
          </w:p>
        </w:tc>
      </w:tr>
      <w:tr w:rsidR="00DA3FC9" w:rsidRPr="00BC23AF" w:rsidTr="00A21A6E">
        <w:trPr>
          <w:jc w:val="center"/>
        </w:trPr>
        <w:tc>
          <w:tcPr>
            <w:tcW w:w="626" w:type="dxa"/>
          </w:tcPr>
          <w:p w:rsidR="00DA3FC9" w:rsidRPr="00BC23AF" w:rsidRDefault="00DA3FC9" w:rsidP="00C168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23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680" w:type="dxa"/>
          </w:tcPr>
          <w:p w:rsidR="00DA3FC9" w:rsidRPr="009868FE" w:rsidRDefault="00DA3FC9" w:rsidP="00C168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MgCl</w:t>
            </w:r>
            <w:r w:rsidRPr="00BC23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(1М)</w:t>
            </w:r>
          </w:p>
        </w:tc>
        <w:tc>
          <w:tcPr>
            <w:tcW w:w="4684" w:type="dxa"/>
          </w:tcPr>
          <w:p w:rsidR="00DA3FC9" w:rsidRPr="00A179B9" w:rsidRDefault="00DA3FC9" w:rsidP="00C168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2.033</w:t>
            </w:r>
          </w:p>
        </w:tc>
      </w:tr>
      <w:tr w:rsidR="00DA3FC9" w:rsidRPr="00BC23AF" w:rsidTr="00A21A6E">
        <w:trPr>
          <w:jc w:val="center"/>
        </w:trPr>
        <w:tc>
          <w:tcPr>
            <w:tcW w:w="626" w:type="dxa"/>
          </w:tcPr>
          <w:p w:rsidR="00DA3FC9" w:rsidRPr="00BC23AF" w:rsidRDefault="00DA3FC9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BC23AF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680" w:type="dxa"/>
          </w:tcPr>
          <w:p w:rsidR="00DA3FC9" w:rsidRPr="009868FE" w:rsidRDefault="00DA3FC9" w:rsidP="00C168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HEPES</w:t>
            </w: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(1.5М)</w:t>
            </w:r>
          </w:p>
        </w:tc>
        <w:tc>
          <w:tcPr>
            <w:tcW w:w="4684" w:type="dxa"/>
          </w:tcPr>
          <w:p w:rsidR="00DA3FC9" w:rsidRPr="00A179B9" w:rsidRDefault="00DA3FC9" w:rsidP="00C168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3.5745</w:t>
            </w:r>
          </w:p>
        </w:tc>
      </w:tr>
      <w:tr w:rsidR="00DA3FC9" w:rsidRPr="00A179B9" w:rsidTr="00A21A6E">
        <w:trPr>
          <w:jc w:val="center"/>
        </w:trPr>
        <w:tc>
          <w:tcPr>
            <w:tcW w:w="626" w:type="dxa"/>
          </w:tcPr>
          <w:p w:rsidR="00DA3FC9" w:rsidRPr="00BC23AF" w:rsidRDefault="00DA3FC9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BC23AF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680" w:type="dxa"/>
          </w:tcPr>
          <w:p w:rsidR="00DA3FC9" w:rsidRPr="009868FE" w:rsidRDefault="00DA3FC9" w:rsidP="00C168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EGTA</w:t>
            </w: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(1.5М)</w:t>
            </w:r>
          </w:p>
        </w:tc>
        <w:tc>
          <w:tcPr>
            <w:tcW w:w="4684" w:type="dxa"/>
          </w:tcPr>
          <w:p w:rsidR="00DA3FC9" w:rsidRPr="00A179B9" w:rsidRDefault="00DA3FC9" w:rsidP="00C1680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5.7053</w:t>
            </w:r>
          </w:p>
        </w:tc>
      </w:tr>
    </w:tbl>
    <w:p w:rsidR="00A21A6E" w:rsidRDefault="00A21A6E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3FC9" w:rsidRPr="00A179B9" w:rsidRDefault="00DA3FC9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Для растворов 1 и 2, в мерный цилиндр наливают половину общего объема деионизированной воды, </w:t>
      </w:r>
      <w:r w:rsidR="00A21A6E">
        <w:rPr>
          <w:rFonts w:ascii="Times New Roman" w:hAnsi="Times New Roman" w:cs="Times New Roman"/>
          <w:sz w:val="28"/>
          <w:szCs w:val="28"/>
          <w:lang w:val="ru-RU"/>
        </w:rPr>
        <w:t>добавляется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необходимы</w:t>
      </w:r>
      <w:r w:rsidR="00A21A6E">
        <w:rPr>
          <w:rFonts w:ascii="Times New Roman" w:hAnsi="Times New Roman" w:cs="Times New Roman"/>
          <w:sz w:val="28"/>
          <w:szCs w:val="28"/>
          <w:lang w:val="ru-RU"/>
        </w:rPr>
        <w:t xml:space="preserve">й объем соли, перемешивается,  затем, водой доводится до </w:t>
      </w:r>
      <w:r w:rsidR="007E41C1">
        <w:rPr>
          <w:rFonts w:ascii="Times New Roman" w:hAnsi="Times New Roman" w:cs="Times New Roman"/>
          <w:sz w:val="28"/>
          <w:szCs w:val="28"/>
          <w:lang w:val="ru-RU"/>
        </w:rPr>
        <w:t>конечного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объема. </w:t>
      </w:r>
    </w:p>
    <w:p w:rsidR="009D2975" w:rsidRDefault="00DA3FC9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79B9">
        <w:rPr>
          <w:rFonts w:ascii="Times New Roman" w:hAnsi="Times New Roman" w:cs="Times New Roman"/>
          <w:sz w:val="28"/>
          <w:szCs w:val="28"/>
          <w:lang w:val="ru-RU"/>
        </w:rPr>
        <w:t>Для растворов 3 и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4 </w:t>
      </w:r>
      <w:r w:rsidR="00AA1446">
        <w:rPr>
          <w:rFonts w:ascii="Times New Roman" w:hAnsi="Times New Roman" w:cs="Times New Roman"/>
          <w:sz w:val="28"/>
          <w:szCs w:val="28"/>
          <w:lang w:val="ru-RU"/>
        </w:rPr>
        <w:t xml:space="preserve">базовые растворы готовятся с помощью титрования, т.к. </w:t>
      </w:r>
      <w:r w:rsidR="00AA1446">
        <w:rPr>
          <w:rFonts w:ascii="Times New Roman" w:hAnsi="Times New Roman" w:cs="Times New Roman"/>
          <w:sz w:val="28"/>
          <w:szCs w:val="28"/>
        </w:rPr>
        <w:t>EGTA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A1446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AA1446">
        <w:rPr>
          <w:rFonts w:ascii="Times New Roman" w:hAnsi="Times New Roman" w:cs="Times New Roman"/>
          <w:sz w:val="28"/>
          <w:szCs w:val="28"/>
        </w:rPr>
        <w:t>HEPES</w:t>
      </w:r>
      <w:r w:rsidR="00AA1446">
        <w:rPr>
          <w:rFonts w:ascii="Times New Roman" w:hAnsi="Times New Roman" w:cs="Times New Roman"/>
          <w:sz w:val="28"/>
          <w:szCs w:val="28"/>
          <w:lang w:val="ru-RU"/>
        </w:rPr>
        <w:t xml:space="preserve"> являются кислотами</w:t>
      </w:r>
      <w:r w:rsidR="009D2975">
        <w:rPr>
          <w:rFonts w:ascii="Times New Roman" w:hAnsi="Times New Roman" w:cs="Times New Roman"/>
          <w:sz w:val="28"/>
          <w:szCs w:val="28"/>
          <w:lang w:val="ru-RU"/>
        </w:rPr>
        <w:t xml:space="preserve">, то нужно довести значение </w:t>
      </w:r>
      <w:r w:rsidR="009D2975">
        <w:rPr>
          <w:rFonts w:ascii="Times New Roman" w:hAnsi="Times New Roman" w:cs="Times New Roman"/>
          <w:sz w:val="28"/>
          <w:szCs w:val="28"/>
        </w:rPr>
        <w:t>pH</w:t>
      </w:r>
      <w:r w:rsidR="00A21A6E">
        <w:rPr>
          <w:rFonts w:ascii="Times New Roman" w:hAnsi="Times New Roman" w:cs="Times New Roman"/>
          <w:sz w:val="28"/>
          <w:szCs w:val="28"/>
          <w:lang w:val="ru-RU"/>
        </w:rPr>
        <w:t xml:space="preserve"> до 7.2, </w:t>
      </w:r>
      <w:r w:rsidR="009D2975">
        <w:rPr>
          <w:rFonts w:ascii="Times New Roman" w:hAnsi="Times New Roman" w:cs="Times New Roman"/>
          <w:sz w:val="28"/>
          <w:szCs w:val="28"/>
          <w:lang w:val="ru-RU"/>
        </w:rPr>
        <w:t>добавляя гидроксид того иона, на основе которого готовится внутриклеточный раствор. В данном случае используется гидроксид калия.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D2975">
        <w:rPr>
          <w:rFonts w:ascii="Times New Roman" w:hAnsi="Times New Roman" w:cs="Times New Roman"/>
          <w:sz w:val="28"/>
          <w:szCs w:val="28"/>
          <w:lang w:val="ru-RU"/>
        </w:rPr>
        <w:t xml:space="preserve">После получения необходимого </w:t>
      </w:r>
      <w:r w:rsidR="009D2975">
        <w:rPr>
          <w:rFonts w:ascii="Times New Roman" w:hAnsi="Times New Roman" w:cs="Times New Roman"/>
          <w:sz w:val="28"/>
          <w:szCs w:val="28"/>
        </w:rPr>
        <w:t>pH</w:t>
      </w:r>
      <w:r w:rsidR="009D2975">
        <w:rPr>
          <w:rFonts w:ascii="Times New Roman" w:hAnsi="Times New Roman" w:cs="Times New Roman"/>
          <w:sz w:val="28"/>
          <w:szCs w:val="28"/>
          <w:lang w:val="ru-RU"/>
        </w:rPr>
        <w:t>, объем раствора доводится до нужного значения молярности деионизированной водой.</w:t>
      </w:r>
    </w:p>
    <w:p w:rsidR="009D2975" w:rsidRPr="009D2975" w:rsidRDefault="009D2975" w:rsidP="00C1680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D2975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Примечание: </w:t>
      </w:r>
      <w:r w:rsidR="00F95988">
        <w:rPr>
          <w:rFonts w:ascii="Times New Roman" w:hAnsi="Times New Roman" w:cs="Times New Roman"/>
          <w:i/>
          <w:sz w:val="28"/>
          <w:szCs w:val="28"/>
          <w:lang w:val="ru-RU"/>
        </w:rPr>
        <w:t>п</w:t>
      </w:r>
      <w:r w:rsidRPr="009D2975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риготовить базовый раствор для </w:t>
      </w:r>
      <w:r w:rsidRPr="009D2975">
        <w:rPr>
          <w:rFonts w:ascii="Times New Roman" w:hAnsi="Times New Roman" w:cs="Times New Roman"/>
          <w:i/>
          <w:sz w:val="28"/>
          <w:szCs w:val="28"/>
        </w:rPr>
        <w:t>EGTA</w:t>
      </w:r>
      <w:r w:rsidRPr="009D297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</w:t>
      </w:r>
      <w:r w:rsidRPr="009D2975">
        <w:rPr>
          <w:rFonts w:ascii="Times New Roman" w:hAnsi="Times New Roman" w:cs="Times New Roman"/>
          <w:i/>
          <w:sz w:val="28"/>
          <w:szCs w:val="28"/>
        </w:rPr>
        <w:t>HEPES</w:t>
      </w:r>
      <w:r w:rsidRPr="009D297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легче, если готовить его не очень </w:t>
      </w:r>
      <w:proofErr w:type="gramStart"/>
      <w:r w:rsidRPr="009D2975">
        <w:rPr>
          <w:rFonts w:ascii="Times New Roman" w:hAnsi="Times New Roman" w:cs="Times New Roman"/>
          <w:i/>
          <w:sz w:val="28"/>
          <w:szCs w:val="28"/>
          <w:lang w:val="ru-RU"/>
        </w:rPr>
        <w:t>высокой</w:t>
      </w:r>
      <w:proofErr w:type="gramEnd"/>
      <w:r w:rsidRPr="009D297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молярности, к </w:t>
      </w:r>
      <w:r w:rsidR="009520F6" w:rsidRPr="009D2975">
        <w:rPr>
          <w:rFonts w:ascii="Times New Roman" w:hAnsi="Times New Roman" w:cs="Times New Roman"/>
          <w:i/>
          <w:sz w:val="28"/>
          <w:szCs w:val="28"/>
          <w:lang w:val="ru-RU"/>
        </w:rPr>
        <w:t>примеру,</w:t>
      </w:r>
      <w:r w:rsidRPr="009D297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200мМ.</w:t>
      </w:r>
    </w:p>
    <w:p w:rsidR="009D2975" w:rsidRDefault="00DA3FC9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Б. </w:t>
      </w:r>
      <w:r w:rsidR="009D2975">
        <w:rPr>
          <w:rFonts w:ascii="Times New Roman" w:hAnsi="Times New Roman" w:cs="Times New Roman"/>
          <w:sz w:val="28"/>
          <w:szCs w:val="28"/>
          <w:lang w:val="ru-RU"/>
        </w:rPr>
        <w:t>Приготовление финального внутриклеточного раствора</w:t>
      </w:r>
    </w:p>
    <w:p w:rsidR="00AA1446" w:rsidRDefault="00DA3FC9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23AF">
        <w:rPr>
          <w:rFonts w:ascii="Times New Roman" w:hAnsi="Times New Roman" w:cs="Times New Roman"/>
          <w:sz w:val="28"/>
          <w:szCs w:val="28"/>
          <w:lang w:val="ru-RU"/>
        </w:rPr>
        <w:t xml:space="preserve">В мерный стаканчик налить 40 мл </w:t>
      </w:r>
      <w:r w:rsidR="00115AA4" w:rsidRPr="00BC23AF">
        <w:rPr>
          <w:rFonts w:ascii="Times New Roman" w:hAnsi="Times New Roman" w:cs="Times New Roman"/>
          <w:sz w:val="28"/>
          <w:szCs w:val="28"/>
          <w:lang w:val="ru-RU"/>
        </w:rPr>
        <w:t>деионизированной</w:t>
      </w:r>
      <w:r w:rsidRPr="00BC23AF">
        <w:rPr>
          <w:rFonts w:ascii="Times New Roman" w:hAnsi="Times New Roman" w:cs="Times New Roman"/>
          <w:sz w:val="28"/>
          <w:szCs w:val="28"/>
          <w:lang w:val="ru-RU"/>
        </w:rPr>
        <w:t xml:space="preserve"> воды добавить все </w:t>
      </w:r>
      <w:r w:rsidR="00115AA4" w:rsidRPr="00BC23AF">
        <w:rPr>
          <w:rFonts w:ascii="Times New Roman" w:hAnsi="Times New Roman" w:cs="Times New Roman"/>
          <w:sz w:val="28"/>
          <w:szCs w:val="28"/>
          <w:lang w:val="ru-RU"/>
        </w:rPr>
        <w:t>компоненты</w:t>
      </w:r>
      <w:r w:rsidR="00F95988">
        <w:rPr>
          <w:rFonts w:ascii="Times New Roman" w:hAnsi="Times New Roman" w:cs="Times New Roman"/>
          <w:sz w:val="28"/>
          <w:szCs w:val="28"/>
          <w:lang w:val="ru-RU"/>
        </w:rPr>
        <w:t xml:space="preserve"> (из </w:t>
      </w:r>
      <w:r w:rsidR="00CE0845">
        <w:rPr>
          <w:rFonts w:ascii="Times New Roman" w:hAnsi="Times New Roman" w:cs="Times New Roman"/>
          <w:sz w:val="28"/>
          <w:szCs w:val="28"/>
          <w:lang w:val="ru-RU"/>
        </w:rPr>
        <w:t>матричных</w:t>
      </w:r>
      <w:r w:rsidR="00F95988">
        <w:rPr>
          <w:rFonts w:ascii="Times New Roman" w:hAnsi="Times New Roman" w:cs="Times New Roman"/>
          <w:sz w:val="28"/>
          <w:szCs w:val="28"/>
          <w:lang w:val="ru-RU"/>
        </w:rPr>
        <w:t xml:space="preserve"> растворо</w:t>
      </w:r>
      <w:r w:rsidR="00115AA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F95988">
        <w:rPr>
          <w:rFonts w:ascii="Times New Roman" w:hAnsi="Times New Roman" w:cs="Times New Roman"/>
          <w:sz w:val="28"/>
          <w:szCs w:val="28"/>
          <w:lang w:val="ru-RU"/>
        </w:rPr>
        <w:t xml:space="preserve"> и взвешенные на аналитических весах)</w:t>
      </w:r>
      <w:r w:rsidRPr="00BC23AF">
        <w:rPr>
          <w:rFonts w:ascii="Times New Roman" w:hAnsi="Times New Roman" w:cs="Times New Roman"/>
          <w:sz w:val="28"/>
          <w:szCs w:val="28"/>
          <w:lang w:val="ru-RU"/>
        </w:rPr>
        <w:t>, при этом помешивая раствор на магнитной мешалке</w:t>
      </w:r>
      <w:r w:rsidR="00115AA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Style w:val="a4"/>
        <w:tblW w:w="9990" w:type="dxa"/>
        <w:jc w:val="center"/>
        <w:tblInd w:w="108" w:type="dxa"/>
        <w:tblLayout w:type="fixed"/>
        <w:tblLook w:val="04A0"/>
      </w:tblPr>
      <w:tblGrid>
        <w:gridCol w:w="3055"/>
        <w:gridCol w:w="1984"/>
        <w:gridCol w:w="2126"/>
        <w:gridCol w:w="2825"/>
      </w:tblGrid>
      <w:tr w:rsidR="00AA1446" w:rsidRPr="00A179B9" w:rsidTr="007665EB">
        <w:trPr>
          <w:trHeight w:val="419"/>
          <w:jc w:val="center"/>
        </w:trPr>
        <w:tc>
          <w:tcPr>
            <w:tcW w:w="3055" w:type="dxa"/>
          </w:tcPr>
          <w:p w:rsidR="00AA1446" w:rsidRPr="00A179B9" w:rsidRDefault="00115AA4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Компонент</w:t>
            </w:r>
          </w:p>
        </w:tc>
        <w:tc>
          <w:tcPr>
            <w:tcW w:w="1984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Конечнаяконц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(мМ)</w:t>
            </w:r>
          </w:p>
        </w:tc>
        <w:tc>
          <w:tcPr>
            <w:tcW w:w="2126" w:type="dxa"/>
          </w:tcPr>
          <w:p w:rsidR="00AA1446" w:rsidRPr="00A179B9" w:rsidRDefault="00115AA4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Молекуляр</w:t>
            </w:r>
            <w:r w:rsidR="00AA144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ный вес (</w:t>
            </w:r>
            <w:proofErr w:type="gramStart"/>
            <w:r w:rsidR="00AA144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г</w:t>
            </w:r>
            <w:proofErr w:type="gramEnd"/>
            <w:r w:rsidR="00AA144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/Моль)</w:t>
            </w:r>
          </w:p>
        </w:tc>
        <w:tc>
          <w:tcPr>
            <w:tcW w:w="2825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Количество веществ </w:t>
            </w:r>
          </w:p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для 50 мл</w:t>
            </w:r>
          </w:p>
        </w:tc>
      </w:tr>
      <w:tr w:rsidR="00AA1446" w:rsidRPr="00A179B9" w:rsidTr="007665EB">
        <w:trPr>
          <w:trHeight w:val="323"/>
          <w:jc w:val="center"/>
        </w:trPr>
        <w:tc>
          <w:tcPr>
            <w:tcW w:w="3055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K-gluconate</w:t>
            </w:r>
          </w:p>
        </w:tc>
        <w:tc>
          <w:tcPr>
            <w:tcW w:w="1984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132.3</w:t>
            </w:r>
          </w:p>
        </w:tc>
        <w:tc>
          <w:tcPr>
            <w:tcW w:w="2126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234.25</w:t>
            </w:r>
          </w:p>
        </w:tc>
        <w:tc>
          <w:tcPr>
            <w:tcW w:w="2825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594 мг</w:t>
            </w:r>
          </w:p>
        </w:tc>
      </w:tr>
      <w:tr w:rsidR="00AA1446" w:rsidRPr="00A179B9" w:rsidTr="007665EB">
        <w:trPr>
          <w:trHeight w:val="302"/>
          <w:jc w:val="center"/>
        </w:trPr>
        <w:tc>
          <w:tcPr>
            <w:tcW w:w="3055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KCl</w:t>
            </w:r>
          </w:p>
        </w:tc>
        <w:tc>
          <w:tcPr>
            <w:tcW w:w="1984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74.56</w:t>
            </w:r>
          </w:p>
        </w:tc>
        <w:tc>
          <w:tcPr>
            <w:tcW w:w="2825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33.552 мг</w:t>
            </w:r>
          </w:p>
        </w:tc>
      </w:tr>
      <w:tr w:rsidR="00AA1446" w:rsidRPr="00A179B9" w:rsidTr="007665EB">
        <w:trPr>
          <w:trHeight w:val="288"/>
          <w:jc w:val="center"/>
        </w:trPr>
        <w:tc>
          <w:tcPr>
            <w:tcW w:w="3055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NaCl</w:t>
            </w:r>
            <w:r w:rsidR="00411C08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411C08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0.8M</w:t>
            </w:r>
            <w:r w:rsidR="00411C08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984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58.44</w:t>
            </w:r>
          </w:p>
        </w:tc>
        <w:tc>
          <w:tcPr>
            <w:tcW w:w="2825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250 мкл</w:t>
            </w:r>
          </w:p>
        </w:tc>
      </w:tr>
      <w:tr w:rsidR="00AA1446" w:rsidRPr="00A179B9" w:rsidTr="007665EB">
        <w:trPr>
          <w:trHeight w:val="302"/>
          <w:jc w:val="center"/>
        </w:trPr>
        <w:tc>
          <w:tcPr>
            <w:tcW w:w="3055" w:type="dxa"/>
          </w:tcPr>
          <w:p w:rsidR="00AA1446" w:rsidRPr="00A179B9" w:rsidRDefault="00AA1446" w:rsidP="00411C08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CaCl</w:t>
            </w:r>
            <w:r w:rsidRPr="00411C08">
              <w:rPr>
                <w:rFonts w:ascii="Times New Roman" w:eastAsia="Batang" w:hAnsi="Times New Roman" w:cs="Times New Roman"/>
                <w:sz w:val="28"/>
                <w:szCs w:val="28"/>
                <w:vertAlign w:val="subscript"/>
              </w:rPr>
              <w:t>2</w:t>
            </w:r>
            <w:r w:rsidR="00411C08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(1</w:t>
            </w:r>
            <w:r w:rsidR="00411C08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M</w:t>
            </w:r>
            <w:r w:rsidR="00411C08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984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2126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110.98</w:t>
            </w:r>
          </w:p>
        </w:tc>
        <w:tc>
          <w:tcPr>
            <w:tcW w:w="2825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25 мкл</w:t>
            </w:r>
          </w:p>
        </w:tc>
      </w:tr>
      <w:tr w:rsidR="00AA1446" w:rsidRPr="00A179B9" w:rsidTr="007665EB">
        <w:trPr>
          <w:trHeight w:val="626"/>
          <w:jc w:val="center"/>
        </w:trPr>
        <w:tc>
          <w:tcPr>
            <w:tcW w:w="3055" w:type="dxa"/>
          </w:tcPr>
          <w:p w:rsidR="00AA1446" w:rsidRPr="00411C08" w:rsidRDefault="00AA1446" w:rsidP="00411C08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HEPES</w:t>
            </w:r>
            <w:r w:rsidRPr="00411C08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-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KOH</w:t>
            </w:r>
            <w:r w:rsidR="00411C08" w:rsidRPr="00411C08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 (1</w:t>
            </w:r>
            <w:r w:rsidR="00411C08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M</w:t>
            </w:r>
            <w:r w:rsidR="00E47E8B" w:rsidRPr="00E47E8B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11C08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р</w:t>
            </w:r>
            <w:r w:rsidR="00411C08" w:rsidRPr="00411C08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-</w:t>
            </w:r>
            <w:r w:rsidR="00411C08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р</w:t>
            </w:r>
            <w:r w:rsidR="00411C08" w:rsidRPr="00411C08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984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238.3</w:t>
            </w:r>
          </w:p>
        </w:tc>
        <w:tc>
          <w:tcPr>
            <w:tcW w:w="2825" w:type="dxa"/>
          </w:tcPr>
          <w:p w:rsidR="00AA1446" w:rsidRPr="00A179B9" w:rsidRDefault="00AA1446" w:rsidP="00411C08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333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мкл</w:t>
            </w:r>
          </w:p>
        </w:tc>
      </w:tr>
      <w:tr w:rsidR="00AA1446" w:rsidRPr="00A179B9" w:rsidTr="007665EB">
        <w:trPr>
          <w:trHeight w:val="648"/>
          <w:jc w:val="center"/>
        </w:trPr>
        <w:tc>
          <w:tcPr>
            <w:tcW w:w="3055" w:type="dxa"/>
          </w:tcPr>
          <w:p w:rsidR="00AA1446" w:rsidRPr="00411C08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EGTA-KOH</w:t>
            </w:r>
            <w:r w:rsidR="00411C08" w:rsidRPr="00411C08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 (1</w:t>
            </w:r>
            <w:r w:rsidR="00411C08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M</w:t>
            </w:r>
            <w:r w:rsidR="00E47E8B" w:rsidRPr="00E47E8B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11C08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р</w:t>
            </w:r>
            <w:r w:rsidR="00411C08" w:rsidRPr="00411C08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-</w:t>
            </w:r>
            <w:r w:rsidR="00411C08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р</w:t>
            </w:r>
            <w:r w:rsidR="00411C08" w:rsidRPr="00411C08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984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380.35</w:t>
            </w:r>
          </w:p>
        </w:tc>
        <w:tc>
          <w:tcPr>
            <w:tcW w:w="2825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66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.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6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мкл</w:t>
            </w:r>
          </w:p>
        </w:tc>
      </w:tr>
      <w:tr w:rsidR="00AA1446" w:rsidRPr="00A179B9" w:rsidTr="007665EB">
        <w:trPr>
          <w:trHeight w:val="302"/>
          <w:jc w:val="center"/>
        </w:trPr>
        <w:tc>
          <w:tcPr>
            <w:tcW w:w="3055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GTP</w:t>
            </w:r>
          </w:p>
        </w:tc>
        <w:tc>
          <w:tcPr>
            <w:tcW w:w="1984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2126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523.2</w:t>
            </w:r>
          </w:p>
        </w:tc>
        <w:tc>
          <w:tcPr>
            <w:tcW w:w="2825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13.08 мг</w:t>
            </w:r>
          </w:p>
        </w:tc>
      </w:tr>
      <w:tr w:rsidR="00AA1446" w:rsidRPr="00A179B9" w:rsidTr="007665EB">
        <w:trPr>
          <w:trHeight w:hRule="exact" w:val="372"/>
          <w:jc w:val="center"/>
        </w:trPr>
        <w:tc>
          <w:tcPr>
            <w:tcW w:w="3055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MgATP</w:t>
            </w:r>
          </w:p>
        </w:tc>
        <w:tc>
          <w:tcPr>
            <w:tcW w:w="1984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126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507.2</w:t>
            </w:r>
          </w:p>
        </w:tc>
        <w:tc>
          <w:tcPr>
            <w:tcW w:w="2825" w:type="dxa"/>
          </w:tcPr>
          <w:p w:rsidR="00AA1446" w:rsidRPr="00A179B9" w:rsidRDefault="00AA144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50.72 мг</w:t>
            </w:r>
          </w:p>
        </w:tc>
      </w:tr>
    </w:tbl>
    <w:p w:rsidR="007665EB" w:rsidRDefault="007665EB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231AC" w:rsidRDefault="00AA1446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Затем в </w:t>
      </w:r>
      <w:r w:rsidR="00F95988">
        <w:rPr>
          <w:rFonts w:ascii="Times New Roman" w:hAnsi="Times New Roman" w:cs="Times New Roman"/>
          <w:sz w:val="28"/>
          <w:szCs w:val="28"/>
          <w:lang w:val="ru-RU"/>
        </w:rPr>
        <w:t>раство</w:t>
      </w:r>
      <w:r>
        <w:rPr>
          <w:rFonts w:ascii="Times New Roman" w:hAnsi="Times New Roman" w:cs="Times New Roman"/>
          <w:sz w:val="28"/>
          <w:szCs w:val="28"/>
          <w:lang w:val="ru-RU"/>
        </w:rPr>
        <w:t>р опускается</w:t>
      </w:r>
      <w:r w:rsidR="00DA3FC9" w:rsidRPr="00BC23AF">
        <w:rPr>
          <w:rFonts w:ascii="Times New Roman" w:hAnsi="Times New Roman" w:cs="Times New Roman"/>
          <w:sz w:val="28"/>
          <w:szCs w:val="28"/>
          <w:lang w:val="ru-RU"/>
        </w:rPr>
        <w:t xml:space="preserve"> электрод </w:t>
      </w:r>
      <w:r w:rsidR="00DA3FC9" w:rsidRPr="00BC23AF">
        <w:rPr>
          <w:rFonts w:ascii="Times New Roman" w:hAnsi="Times New Roman" w:cs="Times New Roman"/>
          <w:sz w:val="28"/>
          <w:szCs w:val="28"/>
        </w:rPr>
        <w:t>pH</w:t>
      </w:r>
      <w:r w:rsidR="00DA3FC9" w:rsidRPr="00BC23AF">
        <w:rPr>
          <w:rFonts w:ascii="Times New Roman" w:hAnsi="Times New Roman" w:cs="Times New Roman"/>
          <w:sz w:val="28"/>
          <w:szCs w:val="28"/>
          <w:lang w:val="ru-RU"/>
        </w:rPr>
        <w:t xml:space="preserve">-метра для измерения </w:t>
      </w:r>
      <w:r w:rsidR="00DA3FC9" w:rsidRPr="00BC23AF">
        <w:rPr>
          <w:rFonts w:ascii="Times New Roman" w:hAnsi="Times New Roman" w:cs="Times New Roman"/>
          <w:sz w:val="28"/>
          <w:szCs w:val="28"/>
        </w:rPr>
        <w:t>pH</w:t>
      </w:r>
      <w:r w:rsidR="00DA3FC9" w:rsidRPr="00BC23AF">
        <w:rPr>
          <w:rFonts w:ascii="Times New Roman" w:hAnsi="Times New Roman" w:cs="Times New Roman"/>
          <w:sz w:val="28"/>
          <w:szCs w:val="28"/>
          <w:lang w:val="ru-RU"/>
        </w:rPr>
        <w:t xml:space="preserve">, если среда кислая, то доводить </w:t>
      </w:r>
      <w:r w:rsidR="00DA3FC9" w:rsidRPr="00BC23AF">
        <w:rPr>
          <w:rFonts w:ascii="Times New Roman" w:hAnsi="Times New Roman" w:cs="Times New Roman"/>
          <w:sz w:val="28"/>
          <w:szCs w:val="28"/>
        </w:rPr>
        <w:t>pH</w:t>
      </w:r>
      <w:r w:rsidR="00DA3FC9" w:rsidRPr="00BC23AF">
        <w:rPr>
          <w:rFonts w:ascii="Times New Roman" w:hAnsi="Times New Roman" w:cs="Times New Roman"/>
          <w:sz w:val="28"/>
          <w:szCs w:val="28"/>
          <w:lang w:val="ru-RU"/>
        </w:rPr>
        <w:t xml:space="preserve"> до значения 7.2 необходимо гидроксидом </w:t>
      </w:r>
      <w:r w:rsidR="009231AC">
        <w:rPr>
          <w:rFonts w:ascii="Times New Roman" w:hAnsi="Times New Roman" w:cs="Times New Roman"/>
          <w:sz w:val="28"/>
          <w:szCs w:val="28"/>
          <w:lang w:val="ru-RU"/>
        </w:rPr>
        <w:t>калия (или того иона, на основе которого готовится раствор)</w:t>
      </w:r>
      <w:r w:rsidR="00DA3FC9" w:rsidRPr="00BC23AF">
        <w:rPr>
          <w:rFonts w:ascii="Times New Roman" w:hAnsi="Times New Roman" w:cs="Times New Roman"/>
          <w:sz w:val="28"/>
          <w:szCs w:val="28"/>
          <w:lang w:val="ru-RU"/>
        </w:rPr>
        <w:t>. Выполнив это, необходимо проверить осмолярность. Затем нужно довести осмолярность до значения 280-290 мОсм,</w:t>
      </w:r>
      <w:r w:rsidR="007327FF" w:rsidRP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0289">
        <w:rPr>
          <w:rFonts w:ascii="Times New Roman" w:hAnsi="Times New Roman" w:cs="Times New Roman"/>
          <w:sz w:val="28"/>
          <w:szCs w:val="28"/>
          <w:lang w:val="ru-RU"/>
        </w:rPr>
        <w:t>добавляя деионизированную воду,</w:t>
      </w:r>
      <w:r w:rsidR="00DA3FC9" w:rsidRPr="00BC23AF">
        <w:rPr>
          <w:rFonts w:ascii="Times New Roman" w:hAnsi="Times New Roman" w:cs="Times New Roman"/>
          <w:sz w:val="28"/>
          <w:szCs w:val="28"/>
          <w:lang w:val="ru-RU"/>
        </w:rPr>
        <w:t xml:space="preserve"> контролируя при этом </w:t>
      </w:r>
      <w:r w:rsidR="00DA3FC9" w:rsidRPr="00BC23AF">
        <w:rPr>
          <w:rFonts w:ascii="Times New Roman" w:hAnsi="Times New Roman" w:cs="Times New Roman"/>
          <w:sz w:val="28"/>
          <w:szCs w:val="28"/>
        </w:rPr>
        <w:t>pH</w:t>
      </w:r>
      <w:r w:rsidR="00DA3FC9" w:rsidRPr="00BC23A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A3FC9" w:rsidRPr="009231AC" w:rsidRDefault="009231AC" w:rsidP="006436FF">
      <w:pPr>
        <w:spacing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Примечание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  <w:r w:rsidR="00411C08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gramEnd"/>
      <w:r w:rsidR="00411C08">
        <w:rPr>
          <w:rFonts w:ascii="Times New Roman" w:hAnsi="Times New Roman" w:cs="Times New Roman"/>
          <w:i/>
          <w:sz w:val="28"/>
          <w:szCs w:val="28"/>
          <w:lang w:val="ru-RU"/>
        </w:rPr>
        <w:t>осмолярность внек</w:t>
      </w:r>
      <w:r w:rsidR="00411C08" w:rsidRPr="009231AC">
        <w:rPr>
          <w:rFonts w:ascii="Times New Roman" w:hAnsi="Times New Roman" w:cs="Times New Roman"/>
          <w:i/>
          <w:sz w:val="28"/>
          <w:szCs w:val="28"/>
          <w:lang w:val="ru-RU"/>
        </w:rPr>
        <w:t>леточного</w:t>
      </w:r>
      <w:r w:rsidR="00411C0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внутриклеточного раствора делают на 5-10 мОсм больше осмолярности раствора Рингера</w:t>
      </w:r>
      <w:r w:rsidRPr="009231AC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="00411C08">
        <w:rPr>
          <w:rFonts w:ascii="Times New Roman" w:hAnsi="Times New Roman" w:cs="Times New Roman"/>
          <w:i/>
          <w:sz w:val="28"/>
          <w:szCs w:val="28"/>
          <w:lang w:val="ru-RU"/>
        </w:rPr>
        <w:t>чтобы клетка слегка раздулась и контакт пипетки с мембраной клетки был более плотным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E0845" w:rsidRPr="00CE0845" w:rsidRDefault="00DA3FC9" w:rsidP="007327F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В. 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>Затем готовый раствор фильтруется миллипорными фильтрами</w:t>
      </w:r>
      <w:r w:rsidR="00F959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15AA4">
        <w:rPr>
          <w:rFonts w:ascii="Times New Roman" w:hAnsi="Times New Roman" w:cs="Times New Roman"/>
          <w:sz w:val="28"/>
          <w:szCs w:val="28"/>
          <w:lang w:val="ru-RU"/>
        </w:rPr>
        <w:t xml:space="preserve"> помещается в эппе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>ндорфы по 0,</w:t>
      </w:r>
      <w:r w:rsidR="00F95988">
        <w:rPr>
          <w:rFonts w:ascii="Times New Roman" w:hAnsi="Times New Roman" w:cs="Times New Roman"/>
          <w:sz w:val="28"/>
          <w:szCs w:val="28"/>
          <w:lang w:val="ru-RU"/>
        </w:rPr>
        <w:t>2 - 0,5</w:t>
      </w:r>
      <w:r w:rsidR="00115AA4">
        <w:rPr>
          <w:rFonts w:ascii="Times New Roman" w:hAnsi="Times New Roman" w:cs="Times New Roman"/>
          <w:sz w:val="28"/>
          <w:szCs w:val="28"/>
          <w:lang w:val="ru-RU"/>
        </w:rPr>
        <w:t xml:space="preserve"> мл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и замораживается. Для каждого эксперимента расходуется </w:t>
      </w:r>
      <w:r w:rsidR="00F95988" w:rsidRPr="00F959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каждый </w:t>
      </w:r>
      <w:r w:rsidR="00115AA4">
        <w:rPr>
          <w:rFonts w:ascii="Times New Roman" w:hAnsi="Times New Roman" w:cs="Times New Roman"/>
          <w:b/>
          <w:sz w:val="28"/>
          <w:szCs w:val="28"/>
          <w:lang w:val="ru-RU"/>
        </w:rPr>
        <w:t>раз новый эппе</w:t>
      </w:r>
      <w:r w:rsidRPr="00F95988">
        <w:rPr>
          <w:rFonts w:ascii="Times New Roman" w:hAnsi="Times New Roman" w:cs="Times New Roman"/>
          <w:b/>
          <w:sz w:val="28"/>
          <w:szCs w:val="28"/>
          <w:lang w:val="ru-RU"/>
        </w:rPr>
        <w:t>ндорф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с раствором.</w:t>
      </w:r>
      <w:r w:rsidR="00CE0845" w:rsidRPr="00CE0845">
        <w:rPr>
          <w:rFonts w:ascii="Times New Roman" w:hAnsi="Times New Roman" w:cs="Times New Roman"/>
          <w:sz w:val="28"/>
          <w:szCs w:val="28"/>
          <w:lang w:val="ru-RU"/>
        </w:rPr>
        <w:t xml:space="preserve"> После размораживания</w:t>
      </w:r>
      <w:r w:rsidR="00CE0845">
        <w:rPr>
          <w:rFonts w:ascii="Times New Roman" w:hAnsi="Times New Roman" w:cs="Times New Roman"/>
          <w:sz w:val="28"/>
          <w:szCs w:val="28"/>
          <w:lang w:val="ru-RU"/>
        </w:rPr>
        <w:t xml:space="preserve"> раствор больше </w:t>
      </w:r>
      <w:proofErr w:type="gramStart"/>
      <w:r w:rsidR="00CE0845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="00CE0845">
        <w:rPr>
          <w:rFonts w:ascii="Times New Roman" w:hAnsi="Times New Roman" w:cs="Times New Roman"/>
          <w:sz w:val="28"/>
          <w:szCs w:val="28"/>
          <w:lang w:val="ru-RU"/>
        </w:rPr>
        <w:t xml:space="preserve"> замораживают.</w:t>
      </w:r>
    </w:p>
    <w:p w:rsidR="009D2975" w:rsidRPr="009D2975" w:rsidRDefault="009D2975" w:rsidP="00C1680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D2975">
        <w:rPr>
          <w:rFonts w:ascii="Times New Roman" w:hAnsi="Times New Roman" w:cs="Times New Roman"/>
          <w:b/>
          <w:sz w:val="28"/>
          <w:szCs w:val="28"/>
          <w:lang w:val="ru-RU"/>
        </w:rPr>
        <w:t>Типы внутриклеточных р</w:t>
      </w:r>
      <w:r w:rsidR="007F4420">
        <w:rPr>
          <w:rFonts w:ascii="Times New Roman" w:hAnsi="Times New Roman" w:cs="Times New Roman"/>
          <w:b/>
          <w:sz w:val="28"/>
          <w:szCs w:val="28"/>
          <w:lang w:val="ru-RU"/>
        </w:rPr>
        <w:t>астворов</w:t>
      </w:r>
      <w:r w:rsidRPr="009D297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</w:t>
      </w:r>
      <w:r w:rsidR="007F44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их</w:t>
      </w:r>
      <w:r w:rsidRPr="009D297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применение</w:t>
      </w:r>
    </w:p>
    <w:p w:rsidR="005C43CE" w:rsidRPr="00A179B9" w:rsidRDefault="000552DE" w:rsidP="006436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Внутриклеточные</w:t>
      </w:r>
      <w:r w:rsidR="005C43CE"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раствор</w:t>
      </w:r>
      <w:r>
        <w:rPr>
          <w:rFonts w:ascii="Times New Roman" w:hAnsi="Times New Roman" w:cs="Times New Roman"/>
          <w:sz w:val="28"/>
          <w:szCs w:val="28"/>
          <w:lang w:val="ru-RU"/>
        </w:rPr>
        <w:t>ы бывают различными по составу</w:t>
      </w:r>
      <w:r w:rsidR="00A172EF"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C43CE"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выбор которого зависит от экспериментальных задач. </w:t>
      </w:r>
    </w:p>
    <w:p w:rsidR="005C43CE" w:rsidRPr="00A179B9" w:rsidRDefault="005C43CE" w:rsidP="0015740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5AA4">
        <w:rPr>
          <w:rFonts w:ascii="Times New Roman" w:hAnsi="Times New Roman" w:cs="Times New Roman"/>
          <w:sz w:val="28"/>
          <w:szCs w:val="28"/>
          <w:lang w:val="ru-RU"/>
        </w:rPr>
        <w:t>Раствор на основе</w:t>
      </w:r>
      <w:r w:rsidRPr="0064028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К-глюконата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применяется для регистрации потенциалов и токов действия.</w:t>
      </w:r>
    </w:p>
    <w:tbl>
      <w:tblPr>
        <w:tblStyle w:val="a4"/>
        <w:tblW w:w="10075" w:type="dxa"/>
        <w:jc w:val="center"/>
        <w:tblInd w:w="108" w:type="dxa"/>
        <w:tblLayout w:type="fixed"/>
        <w:tblLook w:val="04A0"/>
      </w:tblPr>
      <w:tblGrid>
        <w:gridCol w:w="2389"/>
        <w:gridCol w:w="1559"/>
        <w:gridCol w:w="2126"/>
        <w:gridCol w:w="1985"/>
        <w:gridCol w:w="2016"/>
      </w:tblGrid>
      <w:tr w:rsidR="001A31BB" w:rsidRPr="00A179B9" w:rsidTr="007665EB">
        <w:trPr>
          <w:trHeight w:val="419"/>
          <w:jc w:val="center"/>
        </w:trPr>
        <w:tc>
          <w:tcPr>
            <w:tcW w:w="2389" w:type="dxa"/>
          </w:tcPr>
          <w:p w:rsidR="001A31BB" w:rsidRPr="00A179B9" w:rsidRDefault="00115AA4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Компонент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Конечнаяконц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(мМ)</w:t>
            </w:r>
          </w:p>
        </w:tc>
        <w:tc>
          <w:tcPr>
            <w:tcW w:w="2126" w:type="dxa"/>
          </w:tcPr>
          <w:p w:rsidR="001A31BB" w:rsidRPr="00A179B9" w:rsidRDefault="00152752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Молекулярный 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вес (</w:t>
            </w:r>
            <w:proofErr w:type="gramStart"/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г</w:t>
            </w:r>
            <w:proofErr w:type="gramEnd"/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/Моль)</w:t>
            </w:r>
          </w:p>
        </w:tc>
        <w:tc>
          <w:tcPr>
            <w:tcW w:w="1985" w:type="dxa"/>
          </w:tcPr>
          <w:p w:rsidR="001A31BB" w:rsidRPr="00A179B9" w:rsidRDefault="008C1206" w:rsidP="008C1206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Д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ля 50 мл</w:t>
            </w:r>
          </w:p>
        </w:tc>
        <w:tc>
          <w:tcPr>
            <w:tcW w:w="2016" w:type="dxa"/>
          </w:tcPr>
          <w:p w:rsidR="001A31BB" w:rsidRPr="00A179B9" w:rsidRDefault="008C1206" w:rsidP="008C1206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Для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25 мл</w:t>
            </w:r>
          </w:p>
        </w:tc>
      </w:tr>
      <w:tr w:rsidR="001A31BB" w:rsidRPr="00A179B9" w:rsidTr="007665EB">
        <w:trPr>
          <w:trHeight w:val="323"/>
          <w:jc w:val="center"/>
        </w:trPr>
        <w:tc>
          <w:tcPr>
            <w:tcW w:w="238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K-gluconate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132.3</w:t>
            </w:r>
          </w:p>
        </w:tc>
        <w:tc>
          <w:tcPr>
            <w:tcW w:w="2126" w:type="dxa"/>
          </w:tcPr>
          <w:p w:rsidR="001A31BB" w:rsidRPr="00A179B9" w:rsidRDefault="005F0D6E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234.25</w:t>
            </w:r>
          </w:p>
        </w:tc>
        <w:tc>
          <w:tcPr>
            <w:tcW w:w="1985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</w:t>
            </w:r>
            <w:r w:rsidR="005F0D6E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594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мг</w:t>
            </w:r>
          </w:p>
        </w:tc>
        <w:tc>
          <w:tcPr>
            <w:tcW w:w="2016" w:type="dxa"/>
          </w:tcPr>
          <w:p w:rsidR="001A31BB" w:rsidRPr="00A179B9" w:rsidRDefault="005F0D6E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797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мг</w:t>
            </w:r>
          </w:p>
        </w:tc>
      </w:tr>
      <w:tr w:rsidR="001A31BB" w:rsidRPr="00A179B9" w:rsidTr="007665EB">
        <w:trPr>
          <w:trHeight w:val="302"/>
          <w:jc w:val="center"/>
        </w:trPr>
        <w:tc>
          <w:tcPr>
            <w:tcW w:w="238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KCl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1A31BB" w:rsidRPr="00A179B9" w:rsidRDefault="005F0D6E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74.56</w:t>
            </w:r>
          </w:p>
        </w:tc>
        <w:tc>
          <w:tcPr>
            <w:tcW w:w="1985" w:type="dxa"/>
          </w:tcPr>
          <w:p w:rsidR="001A31BB" w:rsidRPr="00A179B9" w:rsidRDefault="005F0D6E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33.552 мг</w:t>
            </w:r>
          </w:p>
        </w:tc>
        <w:tc>
          <w:tcPr>
            <w:tcW w:w="2016" w:type="dxa"/>
          </w:tcPr>
          <w:p w:rsidR="001A31BB" w:rsidRPr="00A179B9" w:rsidRDefault="005F0D6E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16.751</w:t>
            </w:r>
          </w:p>
        </w:tc>
      </w:tr>
      <w:tr w:rsidR="001A31BB" w:rsidRPr="00A179B9" w:rsidTr="007665EB">
        <w:trPr>
          <w:trHeight w:val="288"/>
          <w:jc w:val="center"/>
        </w:trPr>
        <w:tc>
          <w:tcPr>
            <w:tcW w:w="238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NaCl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0.8M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58.44</w:t>
            </w:r>
          </w:p>
        </w:tc>
        <w:tc>
          <w:tcPr>
            <w:tcW w:w="1985" w:type="dxa"/>
          </w:tcPr>
          <w:p w:rsidR="001A31BB" w:rsidRPr="00A179B9" w:rsidRDefault="005F0D6E" w:rsidP="00CE0845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250 мкл</w:t>
            </w:r>
          </w:p>
        </w:tc>
        <w:tc>
          <w:tcPr>
            <w:tcW w:w="2016" w:type="dxa"/>
          </w:tcPr>
          <w:p w:rsidR="001A31BB" w:rsidRPr="00A179B9" w:rsidRDefault="005F0D6E" w:rsidP="00CE0845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125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</w:tr>
      <w:tr w:rsidR="001A31BB" w:rsidRPr="00A179B9" w:rsidTr="007665EB">
        <w:trPr>
          <w:trHeight w:val="302"/>
          <w:jc w:val="center"/>
        </w:trPr>
        <w:tc>
          <w:tcPr>
            <w:tcW w:w="238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CaCl2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1M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2126" w:type="dxa"/>
          </w:tcPr>
          <w:p w:rsidR="001A31BB" w:rsidRPr="00A179B9" w:rsidRDefault="005F0D6E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110.98</w:t>
            </w:r>
          </w:p>
        </w:tc>
        <w:tc>
          <w:tcPr>
            <w:tcW w:w="1985" w:type="dxa"/>
          </w:tcPr>
          <w:p w:rsidR="001A31BB" w:rsidRPr="00A179B9" w:rsidRDefault="005F0D6E" w:rsidP="00CE0845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25 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2016" w:type="dxa"/>
          </w:tcPr>
          <w:p w:rsidR="001A31BB" w:rsidRPr="00A179B9" w:rsidRDefault="005F0D6E" w:rsidP="00CE0845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12.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</w:tr>
      <w:tr w:rsidR="001A31BB" w:rsidRPr="00A179B9" w:rsidTr="007665EB">
        <w:trPr>
          <w:trHeight w:val="626"/>
          <w:jc w:val="center"/>
        </w:trPr>
        <w:tc>
          <w:tcPr>
            <w:tcW w:w="238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HEPES</w:t>
            </w:r>
            <w:r w:rsidRPr="00CE0845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-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K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OH</w:t>
            </w:r>
            <w:r w:rsidR="00CE0845" w:rsidRPr="00CE0845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1.5M</w:t>
            </w:r>
            <w:r w:rsidR="00E47E8B" w:rsidRPr="00E47E8B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р</w:t>
            </w:r>
            <w:r w:rsidR="00CE0845" w:rsidRPr="00CE0845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-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р</w:t>
            </w:r>
            <w:r w:rsidR="00CE0845" w:rsidRPr="00CE0845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238.3</w:t>
            </w:r>
          </w:p>
        </w:tc>
        <w:tc>
          <w:tcPr>
            <w:tcW w:w="1985" w:type="dxa"/>
          </w:tcPr>
          <w:p w:rsidR="001A31BB" w:rsidRPr="00A179B9" w:rsidRDefault="001A31BB" w:rsidP="00CE0845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333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="005F0D6E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кл</w:t>
            </w:r>
          </w:p>
        </w:tc>
        <w:tc>
          <w:tcPr>
            <w:tcW w:w="2016" w:type="dxa"/>
          </w:tcPr>
          <w:p w:rsidR="001A31BB" w:rsidRPr="00CE0845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16</w:t>
            </w:r>
            <w:r w:rsidR="005F0D6E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7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="005F0D6E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</w:tr>
      <w:tr w:rsidR="001A31BB" w:rsidRPr="00A179B9" w:rsidTr="007665EB">
        <w:trPr>
          <w:trHeight w:val="648"/>
          <w:jc w:val="center"/>
        </w:trPr>
        <w:tc>
          <w:tcPr>
            <w:tcW w:w="2389" w:type="dxa"/>
          </w:tcPr>
          <w:p w:rsidR="001A31BB" w:rsidRPr="00C56958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EGTA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-K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OH</w:t>
            </w:r>
          </w:p>
          <w:p w:rsidR="00CE0845" w:rsidRPr="00C56958" w:rsidRDefault="00CE0845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 w:rsidRPr="00C56958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(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1.5M</w:t>
            </w:r>
            <w:r w:rsidR="00E47E8B" w:rsidRPr="00E47E8B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р</w:t>
            </w:r>
            <w:r w:rsidRPr="00C56958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р</w:t>
            </w:r>
            <w:r w:rsidRPr="00C56958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380.35</w:t>
            </w:r>
          </w:p>
        </w:tc>
        <w:tc>
          <w:tcPr>
            <w:tcW w:w="1985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66</w:t>
            </w:r>
            <w:r w:rsidR="005F0D6E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.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6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="005F0D6E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2016" w:type="dxa"/>
          </w:tcPr>
          <w:p w:rsidR="001A31BB" w:rsidRPr="00A179B9" w:rsidRDefault="005F0D6E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3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.3 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</w:tr>
      <w:tr w:rsidR="001A31BB" w:rsidRPr="00A179B9" w:rsidTr="007665EB">
        <w:trPr>
          <w:trHeight w:val="302"/>
          <w:jc w:val="center"/>
        </w:trPr>
        <w:tc>
          <w:tcPr>
            <w:tcW w:w="238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GTP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2126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523.2</w:t>
            </w:r>
          </w:p>
        </w:tc>
        <w:tc>
          <w:tcPr>
            <w:tcW w:w="1985" w:type="dxa"/>
          </w:tcPr>
          <w:p w:rsidR="001A31BB" w:rsidRPr="00A179B9" w:rsidRDefault="00A172EF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13.08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мг</w:t>
            </w:r>
          </w:p>
        </w:tc>
        <w:tc>
          <w:tcPr>
            <w:tcW w:w="2016" w:type="dxa"/>
          </w:tcPr>
          <w:p w:rsidR="001A31BB" w:rsidRPr="00A179B9" w:rsidRDefault="00A172EF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6.54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мг</w:t>
            </w:r>
          </w:p>
        </w:tc>
      </w:tr>
      <w:tr w:rsidR="001A31BB" w:rsidRPr="00A179B9" w:rsidTr="007665EB">
        <w:trPr>
          <w:trHeight w:hRule="exact" w:val="372"/>
          <w:jc w:val="center"/>
        </w:trPr>
        <w:tc>
          <w:tcPr>
            <w:tcW w:w="238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MgATP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126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507.2</w:t>
            </w:r>
          </w:p>
        </w:tc>
        <w:tc>
          <w:tcPr>
            <w:tcW w:w="1985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50.72 мг</w:t>
            </w:r>
          </w:p>
        </w:tc>
        <w:tc>
          <w:tcPr>
            <w:tcW w:w="2016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25.36мг</w:t>
            </w:r>
          </w:p>
        </w:tc>
      </w:tr>
    </w:tbl>
    <w:p w:rsidR="006F6672" w:rsidRDefault="006F6672" w:rsidP="0015740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E5613" w:rsidRPr="00A179B9" w:rsidRDefault="00640289" w:rsidP="0015740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2752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0E5613" w:rsidRPr="00152752">
        <w:rPr>
          <w:rFonts w:ascii="Times New Roman" w:hAnsi="Times New Roman" w:cs="Times New Roman"/>
          <w:sz w:val="28"/>
          <w:szCs w:val="28"/>
          <w:lang w:val="ru-RU"/>
        </w:rPr>
        <w:t>аствор на основе</w:t>
      </w:r>
      <w:r w:rsidR="007327FF" w:rsidRP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К-</w:t>
      </w:r>
      <w:r w:rsidR="000E5613" w:rsidRPr="00640289">
        <w:rPr>
          <w:rFonts w:ascii="Times New Roman" w:hAnsi="Times New Roman" w:cs="Times New Roman"/>
          <w:b/>
          <w:i/>
          <w:sz w:val="28"/>
          <w:szCs w:val="28"/>
          <w:lang w:val="ru-RU"/>
        </w:rPr>
        <w:t>глюкона</w:t>
      </w:r>
      <w:r w:rsidR="00051BEE" w:rsidRPr="00640289">
        <w:rPr>
          <w:rFonts w:ascii="Times New Roman" w:hAnsi="Times New Roman" w:cs="Times New Roman"/>
          <w:b/>
          <w:i/>
          <w:sz w:val="28"/>
          <w:szCs w:val="28"/>
          <w:lang w:val="ru-RU"/>
        </w:rPr>
        <w:t>та</w:t>
      </w:r>
      <w:r w:rsidR="000E5613">
        <w:rPr>
          <w:rFonts w:ascii="Times New Roman" w:hAnsi="Times New Roman" w:cs="Times New Roman"/>
          <w:sz w:val="28"/>
          <w:szCs w:val="28"/>
          <w:lang w:val="ru-RU"/>
        </w:rPr>
        <w:t xml:space="preserve"> применяется для регистрации долговременной потенциации. Необходимым условием возникновения которой является наличие достаточного количества </w:t>
      </w:r>
      <w:r>
        <w:rPr>
          <w:rFonts w:ascii="Times New Roman" w:hAnsi="Times New Roman" w:cs="Times New Roman"/>
          <w:sz w:val="28"/>
          <w:szCs w:val="28"/>
          <w:lang w:val="ru-RU"/>
        </w:rPr>
        <w:t>источника фосфатных груп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0E5613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="000E5613">
        <w:rPr>
          <w:rFonts w:ascii="Times New Roman" w:hAnsi="Times New Roman" w:cs="Times New Roman"/>
          <w:sz w:val="28"/>
          <w:szCs w:val="28"/>
          <w:lang w:val="ru-RU"/>
        </w:rPr>
        <w:t>креатинфосфат</w:t>
      </w:r>
      <w:r>
        <w:rPr>
          <w:rFonts w:ascii="Times New Roman" w:hAnsi="Times New Roman" w:cs="Times New Roman"/>
          <w:sz w:val="28"/>
          <w:szCs w:val="28"/>
          <w:lang w:val="ru-RU"/>
        </w:rPr>
        <w:t>),</w:t>
      </w:r>
      <w:r w:rsidR="000E5613">
        <w:rPr>
          <w:rFonts w:ascii="Times New Roman" w:hAnsi="Times New Roman" w:cs="Times New Roman"/>
          <w:sz w:val="28"/>
          <w:szCs w:val="28"/>
          <w:lang w:val="ru-RU"/>
        </w:rPr>
        <w:t xml:space="preserve"> а также повышение концентрации  кальция в клетке ( в растворе не используется кальциевый 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>буфер</w:t>
      </w:r>
      <w:r w:rsidR="000E5613">
        <w:rPr>
          <w:rFonts w:ascii="Times New Roman" w:hAnsi="Times New Roman" w:cs="Times New Roman"/>
          <w:sz w:val="28"/>
          <w:szCs w:val="28"/>
        </w:rPr>
        <w:t>EGTA</w:t>
      </w:r>
      <w:r w:rsidR="000E5613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tbl>
      <w:tblPr>
        <w:tblStyle w:val="a4"/>
        <w:tblW w:w="9964" w:type="dxa"/>
        <w:jc w:val="center"/>
        <w:tblInd w:w="-92" w:type="dxa"/>
        <w:tblLayout w:type="fixed"/>
        <w:tblLook w:val="04A0"/>
      </w:tblPr>
      <w:tblGrid>
        <w:gridCol w:w="2546"/>
        <w:gridCol w:w="1559"/>
        <w:gridCol w:w="2126"/>
        <w:gridCol w:w="1985"/>
        <w:gridCol w:w="1748"/>
      </w:tblGrid>
      <w:tr w:rsidR="008C1206" w:rsidRPr="00A179B9" w:rsidTr="007665EB">
        <w:trPr>
          <w:trHeight w:val="417"/>
          <w:jc w:val="center"/>
        </w:trPr>
        <w:tc>
          <w:tcPr>
            <w:tcW w:w="2546" w:type="dxa"/>
          </w:tcPr>
          <w:p w:rsidR="008C1206" w:rsidRPr="00A179B9" w:rsidRDefault="00152752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lastRenderedPageBreak/>
              <w:t>Компонент</w:t>
            </w:r>
          </w:p>
        </w:tc>
        <w:tc>
          <w:tcPr>
            <w:tcW w:w="1559" w:type="dxa"/>
          </w:tcPr>
          <w:p w:rsidR="008C1206" w:rsidRPr="00A179B9" w:rsidRDefault="008C120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Конечнаяконц</w:t>
            </w:r>
            <w:r w:rsidRPr="000E5613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(мМ)</w:t>
            </w:r>
          </w:p>
        </w:tc>
        <w:tc>
          <w:tcPr>
            <w:tcW w:w="2126" w:type="dxa"/>
          </w:tcPr>
          <w:p w:rsidR="008C1206" w:rsidRPr="00A179B9" w:rsidRDefault="00152752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Молекуляр</w:t>
            </w:r>
            <w:r w:rsidR="008C120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ный вес (</w:t>
            </w:r>
            <w:proofErr w:type="gramStart"/>
            <w:r w:rsidR="008C120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г</w:t>
            </w:r>
            <w:proofErr w:type="gramEnd"/>
            <w:r w:rsidR="008C120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/Моль)</w:t>
            </w:r>
          </w:p>
        </w:tc>
        <w:tc>
          <w:tcPr>
            <w:tcW w:w="1985" w:type="dxa"/>
          </w:tcPr>
          <w:p w:rsidR="008C1206" w:rsidRPr="00A179B9" w:rsidRDefault="008C1206" w:rsidP="006D449F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Д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ля 50 мл</w:t>
            </w:r>
          </w:p>
        </w:tc>
        <w:tc>
          <w:tcPr>
            <w:tcW w:w="1748" w:type="dxa"/>
          </w:tcPr>
          <w:p w:rsidR="008C1206" w:rsidRPr="00A179B9" w:rsidRDefault="008C1206" w:rsidP="006D449F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Для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25 мл</w:t>
            </w:r>
          </w:p>
        </w:tc>
      </w:tr>
      <w:tr w:rsidR="000E5613" w:rsidRPr="00A179B9" w:rsidTr="007665EB">
        <w:trPr>
          <w:jc w:val="center"/>
        </w:trPr>
        <w:tc>
          <w:tcPr>
            <w:tcW w:w="2546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K-gluconate</w:t>
            </w:r>
          </w:p>
        </w:tc>
        <w:tc>
          <w:tcPr>
            <w:tcW w:w="1559" w:type="dxa"/>
          </w:tcPr>
          <w:p w:rsidR="000E5613" w:rsidRPr="009D2975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13</w:t>
            </w:r>
            <w:r w:rsidR="009D297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126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234.25</w:t>
            </w:r>
          </w:p>
        </w:tc>
        <w:tc>
          <w:tcPr>
            <w:tcW w:w="1985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</w:t>
            </w:r>
            <w:r w:rsidR="009D297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522,625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мг</w:t>
            </w:r>
          </w:p>
        </w:tc>
        <w:tc>
          <w:tcPr>
            <w:tcW w:w="1748" w:type="dxa"/>
          </w:tcPr>
          <w:p w:rsidR="000E5613" w:rsidRPr="00A179B9" w:rsidRDefault="009D2975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761,3125</w:t>
            </w:r>
            <w:r w:rsidR="000E5613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мг</w:t>
            </w:r>
          </w:p>
        </w:tc>
      </w:tr>
      <w:tr w:rsidR="000E5613" w:rsidRPr="00A179B9" w:rsidTr="007665EB">
        <w:trPr>
          <w:jc w:val="center"/>
        </w:trPr>
        <w:tc>
          <w:tcPr>
            <w:tcW w:w="2546" w:type="dxa"/>
          </w:tcPr>
          <w:p w:rsidR="000E5613" w:rsidRPr="000E5613" w:rsidRDefault="00152752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Na</w:t>
            </w: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-</w:t>
            </w:r>
            <w:r w:rsidR="003B731B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phospho</w:t>
            </w:r>
            <w:r w:rsidR="003B731B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-</w:t>
            </w:r>
            <w:r w:rsidR="000E5613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creatin</w:t>
            </w:r>
          </w:p>
        </w:tc>
        <w:tc>
          <w:tcPr>
            <w:tcW w:w="1559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0E5613" w:rsidRPr="000E5613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327.14</w:t>
            </w:r>
          </w:p>
        </w:tc>
        <w:tc>
          <w:tcPr>
            <w:tcW w:w="1985" w:type="dxa"/>
          </w:tcPr>
          <w:p w:rsidR="000E5613" w:rsidRPr="000E5613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163.57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  <w:tc>
          <w:tcPr>
            <w:tcW w:w="1748" w:type="dxa"/>
          </w:tcPr>
          <w:p w:rsidR="000E5613" w:rsidRPr="000E5613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81.7</w:t>
            </w: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85мг</w:t>
            </w:r>
          </w:p>
        </w:tc>
      </w:tr>
      <w:tr w:rsidR="000E5613" w:rsidRPr="00A179B9" w:rsidTr="007665EB">
        <w:trPr>
          <w:trHeight w:val="287"/>
          <w:jc w:val="center"/>
        </w:trPr>
        <w:tc>
          <w:tcPr>
            <w:tcW w:w="2546" w:type="dxa"/>
          </w:tcPr>
          <w:p w:rsidR="000E5613" w:rsidRPr="00CE0845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NaCl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0.8M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559" w:type="dxa"/>
          </w:tcPr>
          <w:p w:rsidR="000E5613" w:rsidRPr="000E5613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126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58.44</w:t>
            </w:r>
          </w:p>
        </w:tc>
        <w:tc>
          <w:tcPr>
            <w:tcW w:w="1985" w:type="dxa"/>
          </w:tcPr>
          <w:p w:rsidR="000E5613" w:rsidRPr="000E5613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500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мкл</w:t>
            </w:r>
          </w:p>
        </w:tc>
        <w:tc>
          <w:tcPr>
            <w:tcW w:w="1748" w:type="dxa"/>
          </w:tcPr>
          <w:p w:rsidR="000E5613" w:rsidRPr="000E5613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250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мкл</w:t>
            </w:r>
          </w:p>
        </w:tc>
      </w:tr>
      <w:tr w:rsidR="000E5613" w:rsidRPr="00A179B9" w:rsidTr="007665EB">
        <w:trPr>
          <w:jc w:val="center"/>
        </w:trPr>
        <w:tc>
          <w:tcPr>
            <w:tcW w:w="2546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HEPES</w:t>
            </w:r>
            <w:r w:rsidRPr="000E5613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-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KOH</w:t>
            </w:r>
            <w:r w:rsidR="00CE0845" w:rsidRPr="00CE0845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1.5M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р</w:t>
            </w:r>
            <w:r w:rsidR="00CE0845" w:rsidRPr="00CE0845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-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р</w:t>
            </w:r>
            <w:r w:rsidR="00CE0845" w:rsidRPr="00CE0845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559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238.3</w:t>
            </w:r>
          </w:p>
        </w:tc>
        <w:tc>
          <w:tcPr>
            <w:tcW w:w="1985" w:type="dxa"/>
          </w:tcPr>
          <w:p w:rsidR="000E5613" w:rsidRPr="000E5613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333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мкл</w:t>
            </w:r>
          </w:p>
        </w:tc>
        <w:tc>
          <w:tcPr>
            <w:tcW w:w="1748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16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7 мкл</w:t>
            </w:r>
          </w:p>
        </w:tc>
      </w:tr>
      <w:tr w:rsidR="000E5613" w:rsidRPr="00A179B9" w:rsidTr="007665EB">
        <w:trPr>
          <w:jc w:val="center"/>
        </w:trPr>
        <w:tc>
          <w:tcPr>
            <w:tcW w:w="2546" w:type="dxa"/>
          </w:tcPr>
          <w:p w:rsidR="000E5613" w:rsidRPr="009868FE" w:rsidRDefault="009868FE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Na L-ascorbic acid</w:t>
            </w:r>
          </w:p>
        </w:tc>
        <w:tc>
          <w:tcPr>
            <w:tcW w:w="1559" w:type="dxa"/>
          </w:tcPr>
          <w:p w:rsidR="000E5613" w:rsidRPr="00A179B9" w:rsidRDefault="009868FE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0E5613" w:rsidRPr="00A179B9" w:rsidRDefault="009868FE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</w:rPr>
              <w:t>198.11</w:t>
            </w:r>
          </w:p>
        </w:tc>
        <w:tc>
          <w:tcPr>
            <w:tcW w:w="1985" w:type="dxa"/>
          </w:tcPr>
          <w:p w:rsidR="000E5613" w:rsidRPr="009868FE" w:rsidRDefault="009868FE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29.7165 </w:t>
            </w: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  <w:tc>
          <w:tcPr>
            <w:tcW w:w="1748" w:type="dxa"/>
          </w:tcPr>
          <w:p w:rsidR="000E5613" w:rsidRPr="00A179B9" w:rsidRDefault="009868FE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14,85825 мг</w:t>
            </w:r>
          </w:p>
        </w:tc>
      </w:tr>
      <w:tr w:rsidR="000E5613" w:rsidRPr="00A179B9" w:rsidTr="007665EB">
        <w:trPr>
          <w:jc w:val="center"/>
        </w:trPr>
        <w:tc>
          <w:tcPr>
            <w:tcW w:w="2546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GTP</w:t>
            </w:r>
          </w:p>
        </w:tc>
        <w:tc>
          <w:tcPr>
            <w:tcW w:w="1559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2126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523.2</w:t>
            </w:r>
          </w:p>
        </w:tc>
        <w:tc>
          <w:tcPr>
            <w:tcW w:w="1985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13.08 мг</w:t>
            </w:r>
          </w:p>
        </w:tc>
        <w:tc>
          <w:tcPr>
            <w:tcW w:w="1748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6.54 мг</w:t>
            </w:r>
          </w:p>
        </w:tc>
      </w:tr>
      <w:tr w:rsidR="000E5613" w:rsidRPr="00A179B9" w:rsidTr="007665EB">
        <w:trPr>
          <w:trHeight w:val="332"/>
          <w:jc w:val="center"/>
        </w:trPr>
        <w:tc>
          <w:tcPr>
            <w:tcW w:w="2546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MgATP</w:t>
            </w:r>
          </w:p>
        </w:tc>
        <w:tc>
          <w:tcPr>
            <w:tcW w:w="1559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126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507.2</w:t>
            </w:r>
          </w:p>
        </w:tc>
        <w:tc>
          <w:tcPr>
            <w:tcW w:w="1985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50.72 мг</w:t>
            </w:r>
          </w:p>
        </w:tc>
        <w:tc>
          <w:tcPr>
            <w:tcW w:w="1748" w:type="dxa"/>
          </w:tcPr>
          <w:p w:rsidR="000E5613" w:rsidRPr="00A179B9" w:rsidRDefault="000E5613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25.36мг</w:t>
            </w:r>
          </w:p>
        </w:tc>
      </w:tr>
    </w:tbl>
    <w:p w:rsidR="007665EB" w:rsidRDefault="007665EB" w:rsidP="0015740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43CE" w:rsidRPr="00A179B9" w:rsidRDefault="005C43CE" w:rsidP="0015740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2752">
        <w:rPr>
          <w:rFonts w:ascii="Times New Roman" w:hAnsi="Times New Roman" w:cs="Times New Roman"/>
          <w:sz w:val="28"/>
          <w:szCs w:val="28"/>
          <w:lang w:val="ru-RU"/>
        </w:rPr>
        <w:t>Раствор на основе</w:t>
      </w:r>
      <w:r w:rsidRPr="0064028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С</w:t>
      </w:r>
      <w:proofErr w:type="gramStart"/>
      <w:r w:rsidRPr="00640289">
        <w:rPr>
          <w:rFonts w:ascii="Times New Roman" w:hAnsi="Times New Roman" w:cs="Times New Roman"/>
          <w:b/>
          <w:i/>
          <w:sz w:val="28"/>
          <w:szCs w:val="28"/>
        </w:rPr>
        <w:t>s</w:t>
      </w:r>
      <w:proofErr w:type="gramEnd"/>
      <w:r w:rsidRPr="00640289">
        <w:rPr>
          <w:rFonts w:ascii="Times New Roman" w:hAnsi="Times New Roman" w:cs="Times New Roman"/>
          <w:b/>
          <w:i/>
          <w:sz w:val="28"/>
          <w:szCs w:val="28"/>
          <w:lang w:val="ru-RU"/>
        </w:rPr>
        <w:t>-глюконата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применяется для регистрации возбуждающих и тормозных постсинаптических токов. Для </w:t>
      </w:r>
      <w:proofErr w:type="gramStart"/>
      <w:r w:rsidRPr="00A179B9">
        <w:rPr>
          <w:rFonts w:ascii="Times New Roman" w:hAnsi="Times New Roman" w:cs="Times New Roman"/>
          <w:sz w:val="28"/>
          <w:szCs w:val="28"/>
          <w:lang w:val="ru-RU"/>
        </w:rPr>
        <w:t>разобщения</w:t>
      </w:r>
      <w:proofErr w:type="gramEnd"/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которых используются не блокаторы, а значения потенциала фиксации. -70мВ для ВПСТ и 0мВ для ТПСТ. При добавлении в раствор </w:t>
      </w:r>
      <w:r w:rsidRPr="00A179B9">
        <w:rPr>
          <w:rFonts w:ascii="Times New Roman" w:hAnsi="Times New Roman" w:cs="Times New Roman"/>
          <w:sz w:val="28"/>
          <w:szCs w:val="28"/>
        </w:rPr>
        <w:t>QX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-314, </w:t>
      </w:r>
      <w:proofErr w:type="gramStart"/>
      <w:r w:rsidRPr="00A179B9">
        <w:rPr>
          <w:rFonts w:ascii="Times New Roman" w:hAnsi="Times New Roman" w:cs="Times New Roman"/>
          <w:sz w:val="28"/>
          <w:szCs w:val="28"/>
          <w:lang w:val="ru-RU"/>
        </w:rPr>
        <w:t>внутриклеточного</w:t>
      </w:r>
      <w:proofErr w:type="gramEnd"/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блокатора потенциал-зависимых натриевых каналов регистрируются спонтанные регистрации возбуждающие и тормозные постсинаптические токи.</w:t>
      </w:r>
    </w:p>
    <w:tbl>
      <w:tblPr>
        <w:tblStyle w:val="a4"/>
        <w:tblW w:w="9922" w:type="dxa"/>
        <w:tblInd w:w="392" w:type="dxa"/>
        <w:tblLayout w:type="fixed"/>
        <w:tblLook w:val="04A0"/>
      </w:tblPr>
      <w:tblGrid>
        <w:gridCol w:w="2410"/>
        <w:gridCol w:w="1559"/>
        <w:gridCol w:w="2268"/>
        <w:gridCol w:w="1843"/>
        <w:gridCol w:w="1842"/>
      </w:tblGrid>
      <w:tr w:rsidR="008C1206" w:rsidRPr="00A179B9" w:rsidTr="007665EB">
        <w:trPr>
          <w:trHeight w:val="417"/>
        </w:trPr>
        <w:tc>
          <w:tcPr>
            <w:tcW w:w="2410" w:type="dxa"/>
          </w:tcPr>
          <w:p w:rsidR="008C1206" w:rsidRPr="00A179B9" w:rsidRDefault="00152752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Компонент</w:t>
            </w:r>
          </w:p>
        </w:tc>
        <w:tc>
          <w:tcPr>
            <w:tcW w:w="1559" w:type="dxa"/>
          </w:tcPr>
          <w:p w:rsidR="008C1206" w:rsidRPr="00A179B9" w:rsidRDefault="008C120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Конечнаяконц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(мМ)</w:t>
            </w:r>
          </w:p>
        </w:tc>
        <w:tc>
          <w:tcPr>
            <w:tcW w:w="2268" w:type="dxa"/>
          </w:tcPr>
          <w:p w:rsidR="008C1206" w:rsidRPr="00A179B9" w:rsidRDefault="00152752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Молекуляр</w:t>
            </w:r>
            <w:r w:rsidR="008C120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ный вес (</w:t>
            </w:r>
            <w:proofErr w:type="gramStart"/>
            <w:r w:rsidR="008C120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г</w:t>
            </w:r>
            <w:proofErr w:type="gramEnd"/>
            <w:r w:rsidR="008C120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/Моль)</w:t>
            </w:r>
          </w:p>
        </w:tc>
        <w:tc>
          <w:tcPr>
            <w:tcW w:w="1843" w:type="dxa"/>
          </w:tcPr>
          <w:p w:rsidR="008C1206" w:rsidRPr="00A179B9" w:rsidRDefault="008C1206" w:rsidP="006D449F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Д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ля 50 мл</w:t>
            </w:r>
          </w:p>
        </w:tc>
        <w:tc>
          <w:tcPr>
            <w:tcW w:w="1842" w:type="dxa"/>
          </w:tcPr>
          <w:p w:rsidR="008C1206" w:rsidRPr="00A179B9" w:rsidRDefault="008C1206" w:rsidP="006D449F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Для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25 мл</w:t>
            </w:r>
          </w:p>
        </w:tc>
      </w:tr>
      <w:tr w:rsidR="001A31BB" w:rsidRPr="00A179B9" w:rsidTr="007665EB">
        <w:tc>
          <w:tcPr>
            <w:tcW w:w="2410" w:type="dxa"/>
          </w:tcPr>
          <w:p w:rsidR="001A31BB" w:rsidRPr="00CE0845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CsOH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</w:rPr>
              <w:t>50%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149.9</w:t>
            </w:r>
          </w:p>
        </w:tc>
        <w:tc>
          <w:tcPr>
            <w:tcW w:w="1843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2.024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мл</w:t>
            </w:r>
          </w:p>
        </w:tc>
        <w:tc>
          <w:tcPr>
            <w:tcW w:w="1842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1.012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мл</w:t>
            </w:r>
          </w:p>
        </w:tc>
      </w:tr>
      <w:tr w:rsidR="001A31BB" w:rsidRPr="00A179B9" w:rsidTr="007665EB">
        <w:tc>
          <w:tcPr>
            <w:tcW w:w="2410" w:type="dxa"/>
          </w:tcPr>
          <w:p w:rsidR="001A31BB" w:rsidRPr="00CE0845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Gluconic acid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</w:rPr>
              <w:t>50%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196.16</w:t>
            </w:r>
          </w:p>
        </w:tc>
        <w:tc>
          <w:tcPr>
            <w:tcW w:w="1843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2.648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мл</w:t>
            </w:r>
          </w:p>
        </w:tc>
        <w:tc>
          <w:tcPr>
            <w:tcW w:w="1842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1.324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мл</w:t>
            </w:r>
          </w:p>
        </w:tc>
      </w:tr>
      <w:tr w:rsidR="001A31BB" w:rsidRPr="00A179B9" w:rsidTr="007665EB">
        <w:tc>
          <w:tcPr>
            <w:tcW w:w="2410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NaCl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0.8M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58.44</w:t>
            </w:r>
          </w:p>
        </w:tc>
        <w:tc>
          <w:tcPr>
            <w:tcW w:w="1843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0.5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мл</w:t>
            </w:r>
          </w:p>
        </w:tc>
        <w:tc>
          <w:tcPr>
            <w:tcW w:w="1842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0.25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мл</w:t>
            </w:r>
          </w:p>
        </w:tc>
      </w:tr>
      <w:tr w:rsidR="001A31BB" w:rsidRPr="00A179B9" w:rsidTr="007665EB">
        <w:tc>
          <w:tcPr>
            <w:tcW w:w="2410" w:type="dxa"/>
          </w:tcPr>
          <w:p w:rsidR="001A31BB" w:rsidRPr="00CE0845" w:rsidRDefault="001A31BB" w:rsidP="00CE0845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MgCl2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</w:rPr>
              <w:t>1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M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203.3</w:t>
            </w:r>
          </w:p>
        </w:tc>
        <w:tc>
          <w:tcPr>
            <w:tcW w:w="1843" w:type="dxa"/>
          </w:tcPr>
          <w:p w:rsidR="001A31BB" w:rsidRPr="00A179B9" w:rsidRDefault="00A172EF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10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1842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="00A172EF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</w:tr>
      <w:tr w:rsidR="001A31BB" w:rsidRPr="00A179B9" w:rsidTr="007665EB">
        <w:tc>
          <w:tcPr>
            <w:tcW w:w="2410" w:type="dxa"/>
          </w:tcPr>
          <w:p w:rsidR="001A31BB" w:rsidRPr="00CE0845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HEPES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1.5M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238.3</w:t>
            </w:r>
          </w:p>
        </w:tc>
        <w:tc>
          <w:tcPr>
            <w:tcW w:w="1843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333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="00A172EF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1842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167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="00A172EF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</w:tr>
      <w:tr w:rsidR="00A172EF" w:rsidRPr="00A179B9" w:rsidTr="007665EB">
        <w:tc>
          <w:tcPr>
            <w:tcW w:w="2410" w:type="dxa"/>
          </w:tcPr>
          <w:p w:rsidR="00A172EF" w:rsidRPr="00CE0845" w:rsidRDefault="00A172EF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EGTA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1.5M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559" w:type="dxa"/>
          </w:tcPr>
          <w:p w:rsidR="00A172EF" w:rsidRPr="00A179B9" w:rsidRDefault="00A172EF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A172EF" w:rsidRPr="00A179B9" w:rsidRDefault="00A172EF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380.35</w:t>
            </w:r>
          </w:p>
        </w:tc>
        <w:tc>
          <w:tcPr>
            <w:tcW w:w="1843" w:type="dxa"/>
          </w:tcPr>
          <w:p w:rsidR="00A172EF" w:rsidRPr="00A179B9" w:rsidRDefault="00A172EF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66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.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6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мкл</w:t>
            </w:r>
          </w:p>
        </w:tc>
        <w:tc>
          <w:tcPr>
            <w:tcW w:w="1842" w:type="dxa"/>
          </w:tcPr>
          <w:p w:rsidR="00A172EF" w:rsidRPr="00A179B9" w:rsidRDefault="00A172EF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3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.3 мкл</w:t>
            </w:r>
          </w:p>
        </w:tc>
      </w:tr>
      <w:tr w:rsidR="001A31BB" w:rsidRPr="00A179B9" w:rsidTr="007665EB">
        <w:trPr>
          <w:trHeight w:val="251"/>
        </w:trPr>
        <w:tc>
          <w:tcPr>
            <w:tcW w:w="2410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GTP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523.2</w:t>
            </w:r>
          </w:p>
        </w:tc>
        <w:tc>
          <w:tcPr>
            <w:tcW w:w="1843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7.983 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  <w:tc>
          <w:tcPr>
            <w:tcW w:w="1842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3.915 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</w:tr>
      <w:tr w:rsidR="001A31BB" w:rsidRPr="00A179B9" w:rsidTr="007665EB">
        <w:tc>
          <w:tcPr>
            <w:tcW w:w="2410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Mg ATP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507.2</w:t>
            </w:r>
          </w:p>
        </w:tc>
        <w:tc>
          <w:tcPr>
            <w:tcW w:w="1843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50.72 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  <w:tc>
          <w:tcPr>
            <w:tcW w:w="1842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25.36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мг</w:t>
            </w:r>
          </w:p>
        </w:tc>
      </w:tr>
      <w:tr w:rsidR="001A31BB" w:rsidRPr="00A179B9" w:rsidTr="007665EB">
        <w:trPr>
          <w:trHeight w:val="152"/>
        </w:trPr>
        <w:tc>
          <w:tcPr>
            <w:tcW w:w="2410" w:type="dxa"/>
          </w:tcPr>
          <w:p w:rsidR="001A31BB" w:rsidRPr="00A179B9" w:rsidRDefault="00152752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</w:rPr>
              <w:t>Q</w:t>
            </w:r>
            <w:r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X 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314 Br 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343.3</w:t>
            </w:r>
          </w:p>
        </w:tc>
        <w:tc>
          <w:tcPr>
            <w:tcW w:w="1843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85.8 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  <w:tc>
          <w:tcPr>
            <w:tcW w:w="1842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42.9 </w:t>
            </w:r>
            <w:r w:rsidR="008442CC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</w:tr>
    </w:tbl>
    <w:p w:rsidR="00E83FD3" w:rsidRPr="00A179B9" w:rsidRDefault="00E83FD3" w:rsidP="00C168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E614A" w:rsidRPr="00A179B9" w:rsidRDefault="005C43CE" w:rsidP="0015740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2752">
        <w:rPr>
          <w:rFonts w:ascii="Times New Roman" w:hAnsi="Times New Roman" w:cs="Times New Roman"/>
          <w:sz w:val="28"/>
          <w:szCs w:val="28"/>
          <w:lang w:val="ru-RU"/>
        </w:rPr>
        <w:t>Раствор на основе</w:t>
      </w:r>
      <w:r w:rsidRPr="0064028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С</w:t>
      </w:r>
      <w:r w:rsidRPr="00640289">
        <w:rPr>
          <w:rFonts w:ascii="Times New Roman" w:hAnsi="Times New Roman" w:cs="Times New Roman"/>
          <w:b/>
          <w:i/>
          <w:sz w:val="28"/>
          <w:szCs w:val="28"/>
        </w:rPr>
        <w:t>s</w:t>
      </w:r>
      <w:r w:rsidRPr="00640289">
        <w:rPr>
          <w:rFonts w:ascii="Times New Roman" w:hAnsi="Times New Roman" w:cs="Times New Roman"/>
          <w:b/>
          <w:i/>
          <w:sz w:val="28"/>
          <w:szCs w:val="28"/>
          <w:lang w:val="ru-RU"/>
        </w:rPr>
        <w:t>-хлори</w:t>
      </w:r>
      <w:r w:rsidR="00B44C1B">
        <w:rPr>
          <w:rFonts w:ascii="Times New Roman" w:hAnsi="Times New Roman" w:cs="Times New Roman"/>
          <w:b/>
          <w:i/>
          <w:sz w:val="28"/>
          <w:szCs w:val="28"/>
          <w:lang w:val="ru-RU"/>
        </w:rPr>
        <w:t>д</w:t>
      </w:r>
      <w:r w:rsidRPr="00640289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применяется также для регистрации </w:t>
      </w:r>
      <w:r w:rsidR="00411C08" w:rsidRPr="00A179B9">
        <w:rPr>
          <w:rFonts w:ascii="Times New Roman" w:hAnsi="Times New Roman" w:cs="Times New Roman"/>
          <w:sz w:val="28"/>
          <w:szCs w:val="28"/>
          <w:lang w:val="ru-RU"/>
        </w:rPr>
        <w:t>спонтанных</w:t>
      </w:r>
      <w:r w:rsidR="00411C08">
        <w:rPr>
          <w:rFonts w:ascii="Times New Roman" w:hAnsi="Times New Roman" w:cs="Times New Roman"/>
          <w:sz w:val="28"/>
          <w:szCs w:val="28"/>
          <w:lang w:val="ru-RU"/>
        </w:rPr>
        <w:t xml:space="preserve"> и вызванных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>тормозных постсина</w:t>
      </w:r>
      <w:r w:rsidR="00411C08">
        <w:rPr>
          <w:rFonts w:ascii="Times New Roman" w:hAnsi="Times New Roman" w:cs="Times New Roman"/>
          <w:sz w:val="28"/>
          <w:szCs w:val="28"/>
          <w:lang w:val="ru-RU"/>
        </w:rPr>
        <w:t>птических токов, для чего</w:t>
      </w:r>
      <w:r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добавление блокаторов</w:t>
      </w:r>
      <w:r w:rsidR="00152752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 xml:space="preserve"> раствор Рингера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E614A" w:rsidRPr="00A179B9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0E614A" w:rsidRPr="00A179B9">
        <w:rPr>
          <w:rFonts w:ascii="Times New Roman" w:hAnsi="Times New Roman" w:cs="Times New Roman"/>
          <w:sz w:val="28"/>
          <w:szCs w:val="28"/>
        </w:rPr>
        <w:t>AMPA</w:t>
      </w:r>
      <w:r w:rsidR="000E614A"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E614A" w:rsidRPr="00A179B9">
        <w:rPr>
          <w:rFonts w:ascii="Times New Roman" w:hAnsi="Times New Roman" w:cs="Times New Roman"/>
          <w:sz w:val="28"/>
          <w:szCs w:val="28"/>
        </w:rPr>
        <w:t>NMDA</w:t>
      </w:r>
      <w:r w:rsidR="000E614A" w:rsidRPr="00A179B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E614A" w:rsidRPr="00A179B9">
        <w:rPr>
          <w:rFonts w:ascii="Times New Roman" w:hAnsi="Times New Roman" w:cs="Times New Roman"/>
          <w:sz w:val="28"/>
          <w:szCs w:val="28"/>
        </w:rPr>
        <w:t>GABA</w:t>
      </w:r>
      <w:r w:rsidR="00FC09B0" w:rsidRPr="00FC09B0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="000E614A" w:rsidRPr="00A179B9">
        <w:rPr>
          <w:rFonts w:ascii="Times New Roman" w:hAnsi="Times New Roman" w:cs="Times New Roman"/>
          <w:sz w:val="28"/>
          <w:szCs w:val="28"/>
          <w:lang w:val="ru-RU"/>
        </w:rPr>
        <w:t>рецепторов,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 w:rsidR="00FC09B0" w:rsidRPr="00A179B9">
        <w:rPr>
          <w:rFonts w:ascii="Times New Roman" w:hAnsi="Times New Roman" w:cs="Times New Roman"/>
          <w:sz w:val="28"/>
          <w:szCs w:val="28"/>
          <w:lang w:val="ru-RU"/>
        </w:rPr>
        <w:t>а также</w:t>
      </w:r>
      <w:r w:rsidR="00152752">
        <w:rPr>
          <w:rFonts w:ascii="Times New Roman" w:hAnsi="Times New Roman" w:cs="Times New Roman"/>
          <w:sz w:val="28"/>
          <w:szCs w:val="28"/>
          <w:lang w:val="ru-RU"/>
        </w:rPr>
        <w:t xml:space="preserve"> во внутриклеточный раствор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FC09B0">
        <w:rPr>
          <w:rFonts w:ascii="Times New Roman" w:hAnsi="Times New Roman" w:cs="Times New Roman"/>
          <w:sz w:val="28"/>
          <w:szCs w:val="28"/>
          <w:lang w:val="ru-RU"/>
        </w:rPr>
        <w:t>блокатор</w:t>
      </w:r>
      <w:proofErr w:type="gramEnd"/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C51F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09B0" w:rsidRPr="00A179B9">
        <w:rPr>
          <w:rFonts w:ascii="Times New Roman" w:hAnsi="Times New Roman" w:cs="Times New Roman"/>
          <w:sz w:val="28"/>
          <w:szCs w:val="28"/>
          <w:lang w:val="ru-RU"/>
        </w:rPr>
        <w:t>потенциал-зависимых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09B0">
        <w:rPr>
          <w:rFonts w:ascii="Times New Roman" w:hAnsi="Times New Roman" w:cs="Times New Roman"/>
          <w:sz w:val="28"/>
          <w:szCs w:val="28"/>
        </w:rPr>
        <w:t>Na</w:t>
      </w:r>
      <w:r w:rsidR="00FC09B0" w:rsidRPr="00FC09B0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+</w:t>
      </w:r>
      <w:r w:rsidR="00FC09B0" w:rsidRPr="00FC09B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C09B0" w:rsidRPr="00A179B9">
        <w:rPr>
          <w:rFonts w:ascii="Times New Roman" w:hAnsi="Times New Roman" w:cs="Times New Roman"/>
          <w:sz w:val="28"/>
          <w:szCs w:val="28"/>
          <w:lang w:val="ru-RU"/>
        </w:rPr>
        <w:t>каналов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09B0" w:rsidRPr="00FC09B0">
        <w:rPr>
          <w:rFonts w:ascii="Times New Roman" w:hAnsi="Times New Roman" w:cs="Times New Roman"/>
          <w:sz w:val="28"/>
          <w:szCs w:val="28"/>
          <w:lang w:val="ru-RU"/>
        </w:rPr>
        <w:t>Q</w:t>
      </w:r>
      <w:r w:rsidR="00152752">
        <w:rPr>
          <w:rFonts w:ascii="Times New Roman" w:hAnsi="Times New Roman" w:cs="Times New Roman"/>
          <w:sz w:val="28"/>
          <w:szCs w:val="28"/>
        </w:rPr>
        <w:t>X</w:t>
      </w:r>
      <w:r w:rsidR="00FC09B0" w:rsidRPr="00FC09B0">
        <w:rPr>
          <w:rFonts w:ascii="Times New Roman" w:hAnsi="Times New Roman" w:cs="Times New Roman"/>
          <w:sz w:val="28"/>
          <w:szCs w:val="28"/>
          <w:lang w:val="ru-RU"/>
        </w:rPr>
        <w:t>314 Br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Style w:val="a4"/>
        <w:tblW w:w="9912" w:type="dxa"/>
        <w:jc w:val="center"/>
        <w:tblInd w:w="186" w:type="dxa"/>
        <w:tblLayout w:type="fixed"/>
        <w:tblLook w:val="04A0"/>
      </w:tblPr>
      <w:tblGrid>
        <w:gridCol w:w="2410"/>
        <w:gridCol w:w="1559"/>
        <w:gridCol w:w="2268"/>
        <w:gridCol w:w="1843"/>
        <w:gridCol w:w="1832"/>
      </w:tblGrid>
      <w:tr w:rsidR="008C1206" w:rsidRPr="00A179B9" w:rsidTr="007665EB">
        <w:trPr>
          <w:trHeight w:val="417"/>
          <w:jc w:val="center"/>
        </w:trPr>
        <w:tc>
          <w:tcPr>
            <w:tcW w:w="2410" w:type="dxa"/>
          </w:tcPr>
          <w:p w:rsidR="008C1206" w:rsidRPr="00A179B9" w:rsidRDefault="00152752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Компонент</w:t>
            </w:r>
          </w:p>
        </w:tc>
        <w:tc>
          <w:tcPr>
            <w:tcW w:w="1559" w:type="dxa"/>
          </w:tcPr>
          <w:p w:rsidR="008C1206" w:rsidRPr="00A179B9" w:rsidRDefault="008C1206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Конечнаяконц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(мМ)</w:t>
            </w:r>
          </w:p>
        </w:tc>
        <w:tc>
          <w:tcPr>
            <w:tcW w:w="2268" w:type="dxa"/>
          </w:tcPr>
          <w:p w:rsidR="008C1206" w:rsidRPr="00A179B9" w:rsidRDefault="00152752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Молекуляр</w:t>
            </w:r>
            <w:r w:rsidR="008C120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ный вес (</w:t>
            </w:r>
            <w:proofErr w:type="gramStart"/>
            <w:r w:rsidR="008C120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г</w:t>
            </w:r>
            <w:proofErr w:type="gramEnd"/>
            <w:r w:rsidR="008C120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/Моль)</w:t>
            </w:r>
          </w:p>
        </w:tc>
        <w:tc>
          <w:tcPr>
            <w:tcW w:w="1843" w:type="dxa"/>
          </w:tcPr>
          <w:p w:rsidR="008C1206" w:rsidRPr="00A179B9" w:rsidRDefault="008C1206" w:rsidP="006D449F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Д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ля 50 мл</w:t>
            </w:r>
          </w:p>
        </w:tc>
        <w:tc>
          <w:tcPr>
            <w:tcW w:w="1832" w:type="dxa"/>
          </w:tcPr>
          <w:p w:rsidR="008C1206" w:rsidRPr="00A179B9" w:rsidRDefault="008C1206" w:rsidP="006D449F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Для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25 мл</w:t>
            </w:r>
          </w:p>
        </w:tc>
      </w:tr>
      <w:tr w:rsidR="001A31BB" w:rsidRPr="00A179B9" w:rsidTr="007665EB">
        <w:trPr>
          <w:jc w:val="center"/>
        </w:trPr>
        <w:tc>
          <w:tcPr>
            <w:tcW w:w="2410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CsCl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168.36</w:t>
            </w:r>
          </w:p>
        </w:tc>
        <w:tc>
          <w:tcPr>
            <w:tcW w:w="1843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1010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мг</w:t>
            </w:r>
          </w:p>
        </w:tc>
        <w:tc>
          <w:tcPr>
            <w:tcW w:w="1832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505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мг</w:t>
            </w:r>
          </w:p>
        </w:tc>
      </w:tr>
      <w:tr w:rsidR="001A31BB" w:rsidRPr="00A179B9" w:rsidTr="007665EB">
        <w:trPr>
          <w:jc w:val="center"/>
        </w:trPr>
        <w:tc>
          <w:tcPr>
            <w:tcW w:w="2410" w:type="dxa"/>
          </w:tcPr>
          <w:p w:rsidR="001A31BB" w:rsidRPr="00CE0845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NaCl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0.8M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58.44</w:t>
            </w:r>
          </w:p>
        </w:tc>
        <w:tc>
          <w:tcPr>
            <w:tcW w:w="1843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</w:t>
            </w:r>
            <w:r w:rsidR="00A172EF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00 мкл</w:t>
            </w:r>
          </w:p>
        </w:tc>
        <w:tc>
          <w:tcPr>
            <w:tcW w:w="1832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25</w:t>
            </w:r>
            <w:r w:rsidR="00A172EF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0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="00A172EF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</w:tr>
      <w:tr w:rsidR="001A31BB" w:rsidRPr="00A179B9" w:rsidTr="007665EB">
        <w:trPr>
          <w:jc w:val="center"/>
        </w:trPr>
        <w:tc>
          <w:tcPr>
            <w:tcW w:w="2410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MgCl2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203.3</w:t>
            </w:r>
          </w:p>
        </w:tc>
        <w:tc>
          <w:tcPr>
            <w:tcW w:w="1843" w:type="dxa"/>
          </w:tcPr>
          <w:p w:rsidR="001A31BB" w:rsidRPr="00A179B9" w:rsidRDefault="00A172EF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10 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1832" w:type="dxa"/>
          </w:tcPr>
          <w:p w:rsidR="001A31BB" w:rsidRPr="00A179B9" w:rsidRDefault="00A172EF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5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</w:tr>
      <w:tr w:rsidR="001A31BB" w:rsidRPr="00A179B9" w:rsidTr="007665EB">
        <w:trPr>
          <w:jc w:val="center"/>
        </w:trPr>
        <w:tc>
          <w:tcPr>
            <w:tcW w:w="2410" w:type="dxa"/>
          </w:tcPr>
          <w:p w:rsidR="001A31BB" w:rsidRPr="00CE0845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lastRenderedPageBreak/>
              <w:t>HEPES</w:t>
            </w:r>
            <w:r w:rsidRPr="00CE0845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-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CsOH</w:t>
            </w:r>
            <w:r w:rsidR="00CE0845" w:rsidRPr="00CE0845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1.5M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р</w:t>
            </w:r>
            <w:r w:rsidR="00CE0845" w:rsidRPr="00CE0845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-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р</w:t>
            </w:r>
            <w:r w:rsidR="00CE0845" w:rsidRPr="00CE0845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238.3</w:t>
            </w:r>
          </w:p>
        </w:tc>
        <w:tc>
          <w:tcPr>
            <w:tcW w:w="1843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33</w:t>
            </w:r>
            <w:r w:rsidR="00A172EF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.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="00A172EF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1832" w:type="dxa"/>
          </w:tcPr>
          <w:p w:rsidR="001A31BB" w:rsidRPr="00A179B9" w:rsidRDefault="00A172EF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167 мкл</w:t>
            </w:r>
          </w:p>
        </w:tc>
      </w:tr>
      <w:tr w:rsidR="001A31BB" w:rsidRPr="00A179B9" w:rsidTr="007665EB">
        <w:trPr>
          <w:jc w:val="center"/>
        </w:trPr>
        <w:tc>
          <w:tcPr>
            <w:tcW w:w="2410" w:type="dxa"/>
          </w:tcPr>
          <w:p w:rsidR="001A31BB" w:rsidRPr="00CE0845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EGTA-CsOH</w:t>
            </w:r>
            <w:r w:rsidR="00CE0845" w:rsidRPr="00CE0845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1.5M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р</w:t>
            </w:r>
            <w:r w:rsidR="00CE0845" w:rsidRPr="00CE0845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-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р</w:t>
            </w:r>
            <w:r w:rsidR="00CE0845" w:rsidRPr="00CE0845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380.35</w:t>
            </w:r>
          </w:p>
        </w:tc>
        <w:tc>
          <w:tcPr>
            <w:tcW w:w="1843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66</w:t>
            </w:r>
            <w:r w:rsidR="00A172EF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.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6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="00A172EF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1832" w:type="dxa"/>
          </w:tcPr>
          <w:p w:rsidR="001A31BB" w:rsidRPr="00A179B9" w:rsidRDefault="00CE0845" w:rsidP="00CE0845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3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</w:t>
            </w:r>
            <w:r w:rsidR="00A172EF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</w:t>
            </w:r>
            <w:r w:rsidR="001A31BB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</w:t>
            </w:r>
          </w:p>
        </w:tc>
      </w:tr>
      <w:tr w:rsidR="001A31BB" w:rsidRPr="00A179B9" w:rsidTr="007665EB">
        <w:trPr>
          <w:jc w:val="center"/>
        </w:trPr>
        <w:tc>
          <w:tcPr>
            <w:tcW w:w="2410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GTP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0.3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523.2</w:t>
            </w:r>
          </w:p>
        </w:tc>
        <w:tc>
          <w:tcPr>
            <w:tcW w:w="1843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7.983 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  <w:tc>
          <w:tcPr>
            <w:tcW w:w="1832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3.915 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</w:tr>
      <w:tr w:rsidR="001A31BB" w:rsidRPr="00A179B9" w:rsidTr="007665EB">
        <w:trPr>
          <w:trHeight w:val="332"/>
          <w:jc w:val="center"/>
        </w:trPr>
        <w:tc>
          <w:tcPr>
            <w:tcW w:w="2410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Mg ATP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507.2</w:t>
            </w:r>
          </w:p>
        </w:tc>
        <w:tc>
          <w:tcPr>
            <w:tcW w:w="1843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50.72 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  <w:tc>
          <w:tcPr>
            <w:tcW w:w="1832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25.36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</w:tr>
      <w:tr w:rsidR="001A31BB" w:rsidRPr="00A179B9" w:rsidTr="007665EB">
        <w:trPr>
          <w:trHeight w:val="60"/>
          <w:jc w:val="center"/>
        </w:trPr>
        <w:tc>
          <w:tcPr>
            <w:tcW w:w="2410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Qx314 Br </w:t>
            </w:r>
          </w:p>
        </w:tc>
        <w:tc>
          <w:tcPr>
            <w:tcW w:w="1559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343.3</w:t>
            </w:r>
          </w:p>
        </w:tc>
        <w:tc>
          <w:tcPr>
            <w:tcW w:w="1843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85.8 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  <w:tc>
          <w:tcPr>
            <w:tcW w:w="1832" w:type="dxa"/>
          </w:tcPr>
          <w:p w:rsidR="001A31BB" w:rsidRPr="00A179B9" w:rsidRDefault="001A31BB" w:rsidP="00C1680E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42.9 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</w:tr>
    </w:tbl>
    <w:p w:rsidR="005C43CE" w:rsidRDefault="005C43CE" w:rsidP="00C168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40289" w:rsidRPr="00640289" w:rsidRDefault="00640289" w:rsidP="0015740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2752">
        <w:rPr>
          <w:rFonts w:ascii="Times New Roman" w:hAnsi="Times New Roman" w:cs="Times New Roman"/>
          <w:sz w:val="28"/>
          <w:szCs w:val="28"/>
          <w:lang w:val="ru-RU"/>
        </w:rPr>
        <w:t>Раствор на основе</w:t>
      </w:r>
      <w:r w:rsidR="007327FF" w:rsidRP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К-</w:t>
      </w:r>
      <w:r w:rsidR="00152752">
        <w:rPr>
          <w:rFonts w:ascii="Times New Roman" w:hAnsi="Times New Roman" w:cs="Times New Roman"/>
          <w:b/>
          <w:i/>
          <w:sz w:val="28"/>
          <w:szCs w:val="28"/>
          <w:lang w:val="ru-RU"/>
        </w:rPr>
        <w:t>метил</w:t>
      </w:r>
      <w:r w:rsidR="009D2975" w:rsidRPr="00640289">
        <w:rPr>
          <w:rFonts w:ascii="Times New Roman" w:hAnsi="Times New Roman" w:cs="Times New Roman"/>
          <w:b/>
          <w:i/>
          <w:sz w:val="28"/>
          <w:szCs w:val="28"/>
          <w:lang w:val="ru-RU"/>
        </w:rPr>
        <w:t>сульфон</w:t>
      </w:r>
      <w:r w:rsidRPr="00640289">
        <w:rPr>
          <w:rFonts w:ascii="Times New Roman" w:hAnsi="Times New Roman" w:cs="Times New Roman"/>
          <w:b/>
          <w:i/>
          <w:sz w:val="28"/>
          <w:szCs w:val="28"/>
          <w:lang w:val="ru-RU"/>
        </w:rPr>
        <w:t>ат</w:t>
      </w:r>
      <w:r w:rsidR="009D2975" w:rsidRPr="00640289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="009D2975">
        <w:rPr>
          <w:rFonts w:ascii="Times New Roman" w:hAnsi="Times New Roman" w:cs="Times New Roman"/>
          <w:sz w:val="28"/>
          <w:szCs w:val="28"/>
          <w:lang w:val="ru-RU"/>
        </w:rPr>
        <w:t xml:space="preserve"> применяется для регистрации токов и потенциалов действия. </w:t>
      </w:r>
      <w:r>
        <w:rPr>
          <w:rFonts w:ascii="Times New Roman" w:hAnsi="Times New Roman" w:cs="Times New Roman"/>
          <w:sz w:val="28"/>
          <w:szCs w:val="28"/>
          <w:lang w:val="ru-RU"/>
        </w:rPr>
        <w:t>При добавлении в него блокатора натриевых каналов м</w:t>
      </w:r>
      <w:r w:rsidR="00152752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жно регистрировать измен</w:t>
      </w:r>
      <w:r w:rsidR="00152752">
        <w:rPr>
          <w:rFonts w:ascii="Times New Roman" w:hAnsi="Times New Roman" w:cs="Times New Roman"/>
          <w:sz w:val="28"/>
          <w:szCs w:val="28"/>
          <w:lang w:val="ru-RU"/>
        </w:rPr>
        <w:t>ен</w:t>
      </w:r>
      <w:r>
        <w:rPr>
          <w:rFonts w:ascii="Times New Roman" w:hAnsi="Times New Roman" w:cs="Times New Roman"/>
          <w:sz w:val="28"/>
          <w:szCs w:val="28"/>
          <w:lang w:val="ru-RU"/>
        </w:rPr>
        <w:t>ие токов и п</w:t>
      </w:r>
      <w:r w:rsidR="00152752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тенциалов, опосредованных активацией рецепторов. </w:t>
      </w:r>
    </w:p>
    <w:tbl>
      <w:tblPr>
        <w:tblStyle w:val="a4"/>
        <w:tblW w:w="9990" w:type="dxa"/>
        <w:jc w:val="center"/>
        <w:tblInd w:w="108" w:type="dxa"/>
        <w:tblLayout w:type="fixed"/>
        <w:tblLook w:val="04A0"/>
      </w:tblPr>
      <w:tblGrid>
        <w:gridCol w:w="2488"/>
        <w:gridCol w:w="1559"/>
        <w:gridCol w:w="2268"/>
        <w:gridCol w:w="1843"/>
        <w:gridCol w:w="1832"/>
      </w:tblGrid>
      <w:tr w:rsidR="008C1206" w:rsidRPr="00640289" w:rsidTr="007665EB">
        <w:trPr>
          <w:trHeight w:val="417"/>
          <w:jc w:val="center"/>
        </w:trPr>
        <w:tc>
          <w:tcPr>
            <w:tcW w:w="2488" w:type="dxa"/>
          </w:tcPr>
          <w:p w:rsidR="008C1206" w:rsidRPr="00A179B9" w:rsidRDefault="00152752" w:rsidP="006D449F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Компонент</w:t>
            </w:r>
          </w:p>
        </w:tc>
        <w:tc>
          <w:tcPr>
            <w:tcW w:w="1559" w:type="dxa"/>
          </w:tcPr>
          <w:p w:rsidR="008C1206" w:rsidRPr="00A179B9" w:rsidRDefault="008C1206" w:rsidP="006D449F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Конечнаяконц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(мМ)</w:t>
            </w:r>
          </w:p>
        </w:tc>
        <w:tc>
          <w:tcPr>
            <w:tcW w:w="2268" w:type="dxa"/>
          </w:tcPr>
          <w:p w:rsidR="008C1206" w:rsidRPr="00A179B9" w:rsidRDefault="00152752" w:rsidP="006D449F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Молекуляр</w:t>
            </w:r>
            <w:r w:rsidR="008C120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ный вес (</w:t>
            </w:r>
            <w:proofErr w:type="gramStart"/>
            <w:r w:rsidR="008C120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г</w:t>
            </w:r>
            <w:proofErr w:type="gramEnd"/>
            <w:r w:rsidR="008C1206"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/Моль)</w:t>
            </w:r>
          </w:p>
        </w:tc>
        <w:tc>
          <w:tcPr>
            <w:tcW w:w="1843" w:type="dxa"/>
          </w:tcPr>
          <w:p w:rsidR="008C1206" w:rsidRPr="00A179B9" w:rsidRDefault="008C1206" w:rsidP="006D449F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Д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ля 50 мл</w:t>
            </w:r>
          </w:p>
        </w:tc>
        <w:tc>
          <w:tcPr>
            <w:tcW w:w="1832" w:type="dxa"/>
          </w:tcPr>
          <w:p w:rsidR="008C1206" w:rsidRPr="00A179B9" w:rsidRDefault="008C1206" w:rsidP="006D449F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Для</w:t>
            </w:r>
            <w:r w:rsidRPr="00A179B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25 мл</w:t>
            </w:r>
          </w:p>
        </w:tc>
      </w:tr>
      <w:tr w:rsidR="00640289" w:rsidRPr="00640289" w:rsidTr="007665EB">
        <w:trPr>
          <w:jc w:val="center"/>
        </w:trPr>
        <w:tc>
          <w:tcPr>
            <w:tcW w:w="2488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KMeSO3</w:t>
            </w:r>
          </w:p>
        </w:tc>
        <w:tc>
          <w:tcPr>
            <w:tcW w:w="1559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268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134.2</w:t>
            </w:r>
          </w:p>
        </w:tc>
        <w:tc>
          <w:tcPr>
            <w:tcW w:w="1843" w:type="dxa"/>
          </w:tcPr>
          <w:p w:rsidR="00640289" w:rsidRPr="008C1206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872</w:t>
            </w:r>
            <w:r w:rsidRPr="00640289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.</w:t>
            </w: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3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  <w:tc>
          <w:tcPr>
            <w:tcW w:w="1832" w:type="dxa"/>
          </w:tcPr>
          <w:p w:rsidR="00640289" w:rsidRPr="00640289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436.15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мг</w:t>
            </w:r>
          </w:p>
        </w:tc>
      </w:tr>
      <w:tr w:rsidR="00640289" w:rsidRPr="00640289" w:rsidTr="007665EB">
        <w:trPr>
          <w:jc w:val="center"/>
        </w:trPr>
        <w:tc>
          <w:tcPr>
            <w:tcW w:w="2488" w:type="dxa"/>
          </w:tcPr>
          <w:p w:rsidR="00640289" w:rsidRPr="00CE0845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NaCl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0.8M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559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58.44</w:t>
            </w:r>
          </w:p>
        </w:tc>
        <w:tc>
          <w:tcPr>
            <w:tcW w:w="1843" w:type="dxa"/>
          </w:tcPr>
          <w:p w:rsidR="00CE0845" w:rsidRDefault="00CE0845" w:rsidP="008C1206">
            <w:pP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</w:p>
          <w:p w:rsidR="00640289" w:rsidRPr="008C1206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0.5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мл</w:t>
            </w:r>
          </w:p>
        </w:tc>
        <w:tc>
          <w:tcPr>
            <w:tcW w:w="1832" w:type="dxa"/>
          </w:tcPr>
          <w:p w:rsidR="00640289" w:rsidRPr="00640289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0.25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мл</w:t>
            </w:r>
          </w:p>
        </w:tc>
      </w:tr>
      <w:tr w:rsidR="00640289" w:rsidRPr="00640289" w:rsidTr="007665EB">
        <w:trPr>
          <w:jc w:val="center"/>
        </w:trPr>
        <w:tc>
          <w:tcPr>
            <w:tcW w:w="2488" w:type="dxa"/>
          </w:tcPr>
          <w:p w:rsidR="00640289" w:rsidRPr="00640289" w:rsidRDefault="008B2C65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</w:rPr>
              <w:t>Na phospho</w:t>
            </w:r>
            <w:r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="00640289"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creatin</w:t>
            </w:r>
          </w:p>
        </w:tc>
        <w:tc>
          <w:tcPr>
            <w:tcW w:w="1559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327.14</w:t>
            </w:r>
          </w:p>
        </w:tc>
        <w:tc>
          <w:tcPr>
            <w:tcW w:w="1843" w:type="dxa"/>
          </w:tcPr>
          <w:p w:rsidR="00640289" w:rsidRPr="00640289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163.57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мг</w:t>
            </w:r>
          </w:p>
        </w:tc>
        <w:tc>
          <w:tcPr>
            <w:tcW w:w="1832" w:type="dxa"/>
          </w:tcPr>
          <w:p w:rsidR="00640289" w:rsidRPr="00640289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81.785 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</w:tr>
      <w:tr w:rsidR="00640289" w:rsidRPr="00640289" w:rsidTr="007665EB">
        <w:trPr>
          <w:jc w:val="center"/>
        </w:trPr>
        <w:tc>
          <w:tcPr>
            <w:tcW w:w="2488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HEPES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1.5M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559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238.3</w:t>
            </w:r>
          </w:p>
        </w:tc>
        <w:tc>
          <w:tcPr>
            <w:tcW w:w="1843" w:type="dxa"/>
          </w:tcPr>
          <w:p w:rsidR="00640289" w:rsidRPr="00640289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0.333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мл</w:t>
            </w:r>
          </w:p>
        </w:tc>
        <w:tc>
          <w:tcPr>
            <w:tcW w:w="1832" w:type="dxa"/>
          </w:tcPr>
          <w:p w:rsidR="00640289" w:rsidRPr="00640289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0.167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мл</w:t>
            </w:r>
          </w:p>
        </w:tc>
      </w:tr>
      <w:tr w:rsidR="00640289" w:rsidRPr="00640289" w:rsidTr="007665EB">
        <w:trPr>
          <w:jc w:val="center"/>
        </w:trPr>
        <w:tc>
          <w:tcPr>
            <w:tcW w:w="2488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EGTA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CE0845" w:rsidRPr="00A179B9">
              <w:rPr>
                <w:rFonts w:ascii="Times New Roman" w:eastAsia="Batang" w:hAnsi="Times New Roman" w:cs="Times New Roman"/>
                <w:sz w:val="28"/>
                <w:szCs w:val="28"/>
              </w:rPr>
              <w:t>1.5M</w:t>
            </w:r>
            <w:r w:rsidR="00CE0845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р-р)</w:t>
            </w:r>
          </w:p>
        </w:tc>
        <w:tc>
          <w:tcPr>
            <w:tcW w:w="1559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380.35</w:t>
            </w:r>
          </w:p>
        </w:tc>
        <w:tc>
          <w:tcPr>
            <w:tcW w:w="1843" w:type="dxa"/>
          </w:tcPr>
          <w:p w:rsidR="00640289" w:rsidRPr="00640289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0.0666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мл</w:t>
            </w:r>
          </w:p>
        </w:tc>
        <w:tc>
          <w:tcPr>
            <w:tcW w:w="1832" w:type="dxa"/>
          </w:tcPr>
          <w:p w:rsidR="00640289" w:rsidRPr="00640289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0.033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мл</w:t>
            </w:r>
          </w:p>
        </w:tc>
      </w:tr>
      <w:tr w:rsidR="00640289" w:rsidRPr="00640289" w:rsidTr="007665EB">
        <w:trPr>
          <w:jc w:val="center"/>
        </w:trPr>
        <w:tc>
          <w:tcPr>
            <w:tcW w:w="2488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L-ascorbic acid</w:t>
            </w:r>
          </w:p>
        </w:tc>
        <w:tc>
          <w:tcPr>
            <w:tcW w:w="1559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198.11</w:t>
            </w:r>
          </w:p>
        </w:tc>
        <w:tc>
          <w:tcPr>
            <w:tcW w:w="1843" w:type="dxa"/>
          </w:tcPr>
          <w:p w:rsidR="00640289" w:rsidRPr="00640289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29.72 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  <w:tc>
          <w:tcPr>
            <w:tcW w:w="1832" w:type="dxa"/>
          </w:tcPr>
          <w:p w:rsidR="00640289" w:rsidRPr="00640289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14.86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мг</w:t>
            </w:r>
          </w:p>
        </w:tc>
      </w:tr>
      <w:tr w:rsidR="00640289" w:rsidRPr="00640289" w:rsidTr="007665EB">
        <w:trPr>
          <w:jc w:val="center"/>
        </w:trPr>
        <w:tc>
          <w:tcPr>
            <w:tcW w:w="2488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Mg ATP</w:t>
            </w:r>
          </w:p>
        </w:tc>
        <w:tc>
          <w:tcPr>
            <w:tcW w:w="1559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507.2</w:t>
            </w:r>
          </w:p>
        </w:tc>
        <w:tc>
          <w:tcPr>
            <w:tcW w:w="1843" w:type="dxa"/>
          </w:tcPr>
          <w:p w:rsidR="00640289" w:rsidRPr="00640289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50.72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мг</w:t>
            </w:r>
          </w:p>
        </w:tc>
        <w:tc>
          <w:tcPr>
            <w:tcW w:w="1832" w:type="dxa"/>
          </w:tcPr>
          <w:p w:rsidR="00640289" w:rsidRPr="00640289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25.36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 xml:space="preserve"> мг</w:t>
            </w:r>
          </w:p>
        </w:tc>
      </w:tr>
      <w:tr w:rsidR="00640289" w:rsidRPr="00640289" w:rsidTr="007665EB">
        <w:trPr>
          <w:jc w:val="center"/>
        </w:trPr>
        <w:tc>
          <w:tcPr>
            <w:tcW w:w="2488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Qx314 Br </w:t>
            </w:r>
          </w:p>
        </w:tc>
        <w:tc>
          <w:tcPr>
            <w:tcW w:w="1559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640289" w:rsidRPr="00640289" w:rsidRDefault="00640289" w:rsidP="00C1680E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>343.3</w:t>
            </w:r>
          </w:p>
        </w:tc>
        <w:tc>
          <w:tcPr>
            <w:tcW w:w="1843" w:type="dxa"/>
          </w:tcPr>
          <w:p w:rsidR="00640289" w:rsidRPr="00640289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85.8 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  <w:tc>
          <w:tcPr>
            <w:tcW w:w="1832" w:type="dxa"/>
          </w:tcPr>
          <w:p w:rsidR="00640289" w:rsidRPr="00640289" w:rsidRDefault="00640289" w:rsidP="008C1206">
            <w:pPr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40289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42.9 </w:t>
            </w:r>
            <w:r w:rsidR="008C1206">
              <w:rPr>
                <w:rFonts w:ascii="Times New Roman" w:eastAsia="Batang" w:hAnsi="Times New Roman" w:cs="Times New Roman"/>
                <w:sz w:val="28"/>
                <w:szCs w:val="28"/>
                <w:lang w:val="ru-RU"/>
              </w:rPr>
              <w:t>мг</w:t>
            </w:r>
          </w:p>
        </w:tc>
      </w:tr>
    </w:tbl>
    <w:p w:rsidR="007665EB" w:rsidRDefault="007665EB" w:rsidP="00B71ED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3705" w:rsidRPr="00152752" w:rsidRDefault="00703705" w:rsidP="006F667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40289">
        <w:rPr>
          <w:rFonts w:ascii="Times New Roman" w:hAnsi="Times New Roman" w:cs="Times New Roman"/>
          <w:b/>
          <w:sz w:val="28"/>
          <w:szCs w:val="28"/>
          <w:lang w:val="ru-RU"/>
        </w:rPr>
        <w:t>Настройка программного обеспечения</w:t>
      </w:r>
    </w:p>
    <w:p w:rsidR="005574D9" w:rsidRPr="00640289" w:rsidRDefault="005574D9" w:rsidP="006F6672">
      <w:pPr>
        <w:pStyle w:val="a3"/>
        <w:numPr>
          <w:ilvl w:val="1"/>
          <w:numId w:val="4"/>
        </w:numPr>
        <w:spacing w:line="24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1" w:name="_Toc342040630"/>
      <w:r w:rsidRPr="006402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Программа </w:t>
      </w:r>
      <w:r w:rsidRPr="00640289">
        <w:rPr>
          <w:rFonts w:ascii="Times New Roman" w:hAnsi="Times New Roman" w:cs="Times New Roman"/>
          <w:b/>
          <w:sz w:val="28"/>
          <w:szCs w:val="28"/>
        </w:rPr>
        <w:t>Multi</w:t>
      </w:r>
      <w:proofErr w:type="gramStart"/>
      <w:r w:rsidRPr="00640289"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proofErr w:type="gramEnd"/>
      <w:r w:rsidRPr="00640289">
        <w:rPr>
          <w:rFonts w:ascii="Times New Roman" w:hAnsi="Times New Roman" w:cs="Times New Roman"/>
          <w:b/>
          <w:sz w:val="28"/>
          <w:szCs w:val="28"/>
        </w:rPr>
        <w:t>lamp</w:t>
      </w:r>
      <w:bookmarkEnd w:id="11"/>
    </w:p>
    <w:p w:rsidR="005574D9" w:rsidRDefault="005574D9" w:rsidP="0060516D">
      <w:pPr>
        <w:pStyle w:val="a3"/>
        <w:spacing w:line="240" w:lineRule="auto"/>
        <w:ind w:left="0"/>
        <w:jc w:val="both"/>
        <w:outlineLvl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2E4D59" w:rsidRPr="00FE0D8E" w:rsidRDefault="009868FE" w:rsidP="005E1C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Программа </w:t>
      </w:r>
      <w:proofErr w:type="gramStart"/>
      <w:r>
        <w:rPr>
          <w:rFonts w:ascii="Times New Roman" w:hAnsi="Times New Roman" w:cs="Times New Roman"/>
          <w:sz w:val="28"/>
          <w:szCs w:val="28"/>
        </w:rPr>
        <w:t>Multi</w:t>
      </w:r>
      <w:proofErr w:type="gramEnd"/>
      <w:r w:rsidR="00125DCF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</w:rPr>
        <w:t>lamp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применяется для </w:t>
      </w:r>
      <w:r w:rsidR="00125DCF">
        <w:rPr>
          <w:rFonts w:ascii="Times New Roman" w:hAnsi="Times New Roman" w:cs="Times New Roman"/>
          <w:sz w:val="28"/>
          <w:szCs w:val="28"/>
          <w:lang w:val="ru-RU"/>
        </w:rPr>
        <w:t>управления параметр</w:t>
      </w:r>
      <w:r w:rsidR="008B2C6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25DCF">
        <w:rPr>
          <w:rFonts w:ascii="Times New Roman" w:hAnsi="Times New Roman" w:cs="Times New Roman"/>
          <w:sz w:val="28"/>
          <w:szCs w:val="28"/>
          <w:lang w:val="ru-RU"/>
        </w:rPr>
        <w:t xml:space="preserve">ми усилителя </w:t>
      </w:r>
      <w:r w:rsidR="00125DCF">
        <w:rPr>
          <w:rFonts w:ascii="Times New Roman" w:hAnsi="Times New Roman" w:cs="Times New Roman"/>
          <w:sz w:val="28"/>
          <w:szCs w:val="28"/>
        </w:rPr>
        <w:t>Multi</w:t>
      </w:r>
      <w:r w:rsidR="00125DCF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25DCF">
        <w:rPr>
          <w:rFonts w:ascii="Times New Roman" w:hAnsi="Times New Roman" w:cs="Times New Roman"/>
          <w:sz w:val="28"/>
          <w:szCs w:val="28"/>
        </w:rPr>
        <w:t>lamp</w:t>
      </w:r>
      <w:r w:rsidR="00125DCF">
        <w:rPr>
          <w:rFonts w:ascii="Times New Roman" w:hAnsi="Times New Roman" w:cs="Times New Roman"/>
          <w:sz w:val="28"/>
          <w:szCs w:val="28"/>
          <w:lang w:val="ru-RU"/>
        </w:rPr>
        <w:t xml:space="preserve">700В, </w:t>
      </w:r>
      <w:r>
        <w:rPr>
          <w:rFonts w:ascii="Times New Roman" w:hAnsi="Times New Roman" w:cs="Times New Roman"/>
          <w:sz w:val="28"/>
          <w:szCs w:val="28"/>
          <w:lang w:val="ru-RU"/>
        </w:rPr>
        <w:t>установки осно</w:t>
      </w:r>
      <w:r w:rsidR="00125DCF">
        <w:rPr>
          <w:rFonts w:ascii="Times New Roman" w:hAnsi="Times New Roman" w:cs="Times New Roman"/>
          <w:sz w:val="28"/>
          <w:szCs w:val="28"/>
          <w:lang w:val="ru-RU"/>
        </w:rPr>
        <w:t>вных параметров и режима записи. Для ее использования, после соединения уси</w:t>
      </w:r>
      <w:r w:rsidR="00990092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125DCF">
        <w:rPr>
          <w:rFonts w:ascii="Times New Roman" w:hAnsi="Times New Roman" w:cs="Times New Roman"/>
          <w:sz w:val="28"/>
          <w:szCs w:val="28"/>
          <w:lang w:val="ru-RU"/>
        </w:rPr>
        <w:t xml:space="preserve">теля с персональным компьютером через </w:t>
      </w:r>
      <w:r w:rsidR="00125DCF">
        <w:rPr>
          <w:rFonts w:ascii="Times New Roman" w:hAnsi="Times New Roman" w:cs="Times New Roman"/>
          <w:sz w:val="28"/>
          <w:szCs w:val="28"/>
        </w:rPr>
        <w:t>USB</w:t>
      </w:r>
      <w:r w:rsidR="00125DCF">
        <w:rPr>
          <w:rFonts w:ascii="Times New Roman" w:hAnsi="Times New Roman" w:cs="Times New Roman"/>
          <w:sz w:val="28"/>
          <w:szCs w:val="28"/>
          <w:lang w:val="ru-RU"/>
        </w:rPr>
        <w:t xml:space="preserve"> кабель, необхо</w:t>
      </w:r>
      <w:r w:rsidR="00990092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125DCF">
        <w:rPr>
          <w:rFonts w:ascii="Times New Roman" w:hAnsi="Times New Roman" w:cs="Times New Roman"/>
          <w:sz w:val="28"/>
          <w:szCs w:val="28"/>
          <w:lang w:val="ru-RU"/>
        </w:rPr>
        <w:t xml:space="preserve">имо установить программу с </w:t>
      </w:r>
      <w:r w:rsidR="00125DCF">
        <w:rPr>
          <w:rFonts w:ascii="Times New Roman" w:hAnsi="Times New Roman" w:cs="Times New Roman"/>
          <w:sz w:val="28"/>
          <w:szCs w:val="28"/>
        </w:rPr>
        <w:t>CD</w:t>
      </w:r>
      <w:r w:rsidR="00125DCF">
        <w:rPr>
          <w:rFonts w:ascii="Times New Roman" w:hAnsi="Times New Roman" w:cs="Times New Roman"/>
          <w:sz w:val="28"/>
          <w:szCs w:val="28"/>
          <w:lang w:val="ru-RU"/>
        </w:rPr>
        <w:t xml:space="preserve"> диска</w:t>
      </w:r>
      <w:r w:rsidR="00E54152">
        <w:rPr>
          <w:rFonts w:ascii="Times New Roman" w:hAnsi="Times New Roman" w:cs="Times New Roman"/>
          <w:sz w:val="28"/>
          <w:szCs w:val="28"/>
          <w:lang w:val="ru-RU"/>
        </w:rPr>
        <w:t xml:space="preserve">. Когда оборудование будет </w:t>
      </w:r>
      <w:r w:rsidR="00990092">
        <w:rPr>
          <w:rFonts w:ascii="Times New Roman" w:hAnsi="Times New Roman" w:cs="Times New Roman"/>
          <w:sz w:val="28"/>
          <w:szCs w:val="28"/>
          <w:lang w:val="ru-RU"/>
        </w:rPr>
        <w:t>распознано</w:t>
      </w:r>
      <w:r w:rsidR="00E54152">
        <w:rPr>
          <w:rFonts w:ascii="Times New Roman" w:hAnsi="Times New Roman" w:cs="Times New Roman"/>
          <w:sz w:val="28"/>
          <w:szCs w:val="28"/>
          <w:lang w:val="ru-RU"/>
        </w:rPr>
        <w:t xml:space="preserve"> компь</w:t>
      </w:r>
      <w:r w:rsidR="009231AC">
        <w:rPr>
          <w:rFonts w:ascii="Times New Roman" w:hAnsi="Times New Roman" w:cs="Times New Roman"/>
          <w:sz w:val="28"/>
          <w:szCs w:val="28"/>
          <w:lang w:val="ru-RU"/>
        </w:rPr>
        <w:t xml:space="preserve">ютером и </w:t>
      </w:r>
      <w:r w:rsidR="00990092">
        <w:rPr>
          <w:rFonts w:ascii="Times New Roman" w:hAnsi="Times New Roman" w:cs="Times New Roman"/>
          <w:sz w:val="28"/>
          <w:szCs w:val="28"/>
          <w:lang w:val="ru-RU"/>
        </w:rPr>
        <w:t>установлена</w:t>
      </w:r>
      <w:r w:rsidR="009231AC">
        <w:rPr>
          <w:rFonts w:ascii="Times New Roman" w:hAnsi="Times New Roman" w:cs="Times New Roman"/>
          <w:sz w:val="28"/>
          <w:szCs w:val="28"/>
          <w:lang w:val="ru-RU"/>
        </w:rPr>
        <w:t xml:space="preserve"> программа,</w:t>
      </w:r>
      <w:r w:rsidR="00E54152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ее запустить </w:t>
      </w:r>
      <w:proofErr w:type="gramStart"/>
      <w:r w:rsidR="00E54152">
        <w:rPr>
          <w:rFonts w:ascii="Times New Roman" w:hAnsi="Times New Roman" w:cs="Times New Roman"/>
          <w:sz w:val="28"/>
          <w:szCs w:val="28"/>
          <w:lang w:val="ru-RU"/>
        </w:rPr>
        <w:t>со</w:t>
      </w:r>
      <w:proofErr w:type="gramEnd"/>
      <w:r w:rsidR="00E54152">
        <w:rPr>
          <w:rFonts w:ascii="Times New Roman" w:hAnsi="Times New Roman" w:cs="Times New Roman"/>
          <w:sz w:val="28"/>
          <w:szCs w:val="28"/>
          <w:lang w:val="ru-RU"/>
        </w:rPr>
        <w:t xml:space="preserve"> включенным уси</w:t>
      </w:r>
      <w:r w:rsidR="00990092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E54152">
        <w:rPr>
          <w:rFonts w:ascii="Times New Roman" w:hAnsi="Times New Roman" w:cs="Times New Roman"/>
          <w:sz w:val="28"/>
          <w:szCs w:val="28"/>
          <w:lang w:val="ru-RU"/>
        </w:rPr>
        <w:t xml:space="preserve">телем в рабочий режим </w:t>
      </w:r>
      <w:r w:rsidR="00E54152">
        <w:rPr>
          <w:rFonts w:ascii="Times New Roman" w:hAnsi="Times New Roman" w:cs="Times New Roman"/>
          <w:sz w:val="28"/>
          <w:szCs w:val="28"/>
        </w:rPr>
        <w:t>Multi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4152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54152">
        <w:rPr>
          <w:rFonts w:ascii="Times New Roman" w:hAnsi="Times New Roman" w:cs="Times New Roman"/>
          <w:sz w:val="28"/>
          <w:szCs w:val="28"/>
        </w:rPr>
        <w:t>lamp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4152">
        <w:rPr>
          <w:rFonts w:ascii="Times New Roman" w:hAnsi="Times New Roman" w:cs="Times New Roman"/>
          <w:sz w:val="28"/>
          <w:szCs w:val="28"/>
        </w:rPr>
        <w:t>Hardware</w:t>
      </w:r>
      <w:r w:rsidR="00E54152" w:rsidRPr="00E5415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E54152">
        <w:rPr>
          <w:rFonts w:ascii="Times New Roman" w:hAnsi="Times New Roman" w:cs="Times New Roman"/>
          <w:sz w:val="28"/>
          <w:szCs w:val="28"/>
          <w:lang w:val="ru-RU"/>
        </w:rPr>
        <w:t>ис.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409E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E54152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409E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409E8" w:rsidRDefault="009409E8" w:rsidP="005E1C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Далее в панели (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рис.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DA3FC9">
        <w:rPr>
          <w:rFonts w:ascii="Times New Roman" w:hAnsi="Times New Roman" w:cs="Times New Roman"/>
          <w:sz w:val="28"/>
          <w:szCs w:val="28"/>
          <w:lang w:val="ru-RU"/>
        </w:rPr>
        <w:t>) выбирается режим записи, фиксации потенциала</w:t>
      </w:r>
      <w:r w:rsidR="00BB790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BB790B">
        <w:rPr>
          <w:rFonts w:ascii="Times New Roman" w:hAnsi="Times New Roman" w:cs="Times New Roman"/>
          <w:sz w:val="28"/>
          <w:szCs w:val="28"/>
        </w:rPr>
        <w:t>VC</w:t>
      </w:r>
      <w:r w:rsidR="00BB790B" w:rsidRPr="00BB790B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BB790B">
        <w:rPr>
          <w:rFonts w:ascii="Times New Roman" w:hAnsi="Times New Roman" w:cs="Times New Roman"/>
          <w:sz w:val="28"/>
          <w:szCs w:val="28"/>
        </w:rPr>
        <w:t>voltage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790B">
        <w:rPr>
          <w:rFonts w:ascii="Times New Roman" w:hAnsi="Times New Roman" w:cs="Times New Roman"/>
          <w:sz w:val="28"/>
          <w:szCs w:val="28"/>
        </w:rPr>
        <w:t>clamp</w:t>
      </w:r>
      <w:r w:rsidR="00BB790B" w:rsidRPr="00BB790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DA3FC9">
        <w:rPr>
          <w:rFonts w:ascii="Times New Roman" w:hAnsi="Times New Roman" w:cs="Times New Roman"/>
          <w:sz w:val="28"/>
          <w:szCs w:val="28"/>
          <w:lang w:val="ru-RU"/>
        </w:rPr>
        <w:t xml:space="preserve"> или тока</w:t>
      </w:r>
      <w:r w:rsidR="00BB790B" w:rsidRPr="00BB790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BB790B">
        <w:rPr>
          <w:rFonts w:ascii="Times New Roman" w:hAnsi="Times New Roman" w:cs="Times New Roman"/>
          <w:sz w:val="28"/>
          <w:szCs w:val="28"/>
        </w:rPr>
        <w:t>IC</w:t>
      </w:r>
      <w:r w:rsidR="00BB790B" w:rsidRPr="00BB790B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BB790B">
        <w:rPr>
          <w:rFonts w:ascii="Times New Roman" w:hAnsi="Times New Roman" w:cs="Times New Roman"/>
          <w:sz w:val="28"/>
          <w:szCs w:val="28"/>
        </w:rPr>
        <w:t>current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790B">
        <w:rPr>
          <w:rFonts w:ascii="Times New Roman" w:hAnsi="Times New Roman" w:cs="Times New Roman"/>
          <w:sz w:val="28"/>
          <w:szCs w:val="28"/>
        </w:rPr>
        <w:t>clamp</w:t>
      </w:r>
      <w:r w:rsidR="00BB790B" w:rsidRPr="00BB790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BB790B">
        <w:rPr>
          <w:rFonts w:ascii="Times New Roman" w:hAnsi="Times New Roman" w:cs="Times New Roman"/>
          <w:sz w:val="28"/>
          <w:szCs w:val="28"/>
          <w:lang w:val="ru-RU"/>
        </w:rPr>
        <w:t xml:space="preserve">. Режим </w:t>
      </w:r>
      <w:r w:rsidR="00BB790B">
        <w:rPr>
          <w:rFonts w:ascii="Times New Roman" w:hAnsi="Times New Roman" w:cs="Times New Roman"/>
          <w:sz w:val="28"/>
          <w:szCs w:val="28"/>
        </w:rPr>
        <w:t>I</w:t>
      </w:r>
      <w:r w:rsidR="00BB790B">
        <w:rPr>
          <w:rFonts w:ascii="Times New Roman" w:hAnsi="Times New Roman" w:cs="Times New Roman"/>
          <w:sz w:val="28"/>
          <w:szCs w:val="28"/>
          <w:lang w:val="ru-RU"/>
        </w:rPr>
        <w:t xml:space="preserve">=0 используется </w:t>
      </w:r>
      <w:r w:rsidR="00990092">
        <w:rPr>
          <w:rFonts w:ascii="Times New Roman" w:hAnsi="Times New Roman" w:cs="Times New Roman"/>
          <w:sz w:val="28"/>
          <w:szCs w:val="28"/>
          <w:lang w:val="ru-RU"/>
        </w:rPr>
        <w:t>вне</w:t>
      </w:r>
      <w:r w:rsidR="00BB790B">
        <w:rPr>
          <w:rFonts w:ascii="Times New Roman" w:hAnsi="Times New Roman" w:cs="Times New Roman"/>
          <w:sz w:val="28"/>
          <w:szCs w:val="28"/>
          <w:lang w:val="ru-RU"/>
        </w:rPr>
        <w:t>клеточной регистрации нейрональной активности.</w:t>
      </w:r>
    </w:p>
    <w:p w:rsidR="009409E8" w:rsidRDefault="009231AC" w:rsidP="005E1CF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Затем, в панели (</w:t>
      </w:r>
      <w:r w:rsidR="007327FF"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ис.7</w:t>
      </w:r>
      <w:r w:rsidR="007327FF" w:rsidRP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409E8">
        <w:rPr>
          <w:rFonts w:ascii="Times New Roman" w:hAnsi="Times New Roman" w:cs="Times New Roman"/>
          <w:sz w:val="28"/>
          <w:szCs w:val="28"/>
          <w:lang w:val="ru-RU"/>
        </w:rPr>
        <w:t>В) нужно сделать настройки усиления сигнала</w:t>
      </w:r>
      <w:proofErr w:type="gramStart"/>
      <w:r w:rsidR="009409E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9409E8">
        <w:rPr>
          <w:noProof/>
          <w:lang w:val="ru-RU" w:eastAsia="ru-RU"/>
        </w:rPr>
        <w:drawing>
          <wp:inline distT="0" distB="0" distL="0" distR="0">
            <wp:extent cx="285750" cy="266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9E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:</w:t>
      </w:r>
      <w:proofErr w:type="gramEnd"/>
    </w:p>
    <w:p w:rsidR="009409E8" w:rsidRDefault="009409E8" w:rsidP="005E1CF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Pr="00346B0A" w:rsidRDefault="00346B0A" w:rsidP="005E1C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«</w:t>
      </w:r>
      <w:r w:rsidR="009409E8">
        <w:rPr>
          <w:rFonts w:ascii="Times New Roman" w:hAnsi="Times New Roman" w:cs="Times New Roman"/>
          <w:sz w:val="28"/>
          <w:szCs w:val="28"/>
        </w:rPr>
        <w:t>Feedback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409E8">
        <w:rPr>
          <w:rFonts w:ascii="Times New Roman" w:hAnsi="Times New Roman" w:cs="Times New Roman"/>
          <w:sz w:val="28"/>
          <w:szCs w:val="28"/>
        </w:rPr>
        <w:t>resistor</w:t>
      </w:r>
      <w:r>
        <w:rPr>
          <w:rFonts w:ascii="Times New Roman" w:hAnsi="Times New Roman" w:cs="Times New Roman"/>
          <w:sz w:val="28"/>
          <w:szCs w:val="28"/>
          <w:lang w:val="ru-RU"/>
        </w:rPr>
        <w:t>» -</w:t>
      </w:r>
      <w:r w:rsidR="00990092">
        <w:rPr>
          <w:rFonts w:ascii="Times New Roman" w:hAnsi="Times New Roman" w:cs="Times New Roman"/>
          <w:sz w:val="28"/>
          <w:szCs w:val="28"/>
          <w:lang w:val="ru-RU"/>
        </w:rPr>
        <w:t xml:space="preserve"> устанавливается</w:t>
      </w:r>
      <w:r w:rsidR="009409E8">
        <w:rPr>
          <w:rFonts w:ascii="Times New Roman" w:hAnsi="Times New Roman" w:cs="Times New Roman"/>
          <w:sz w:val="28"/>
          <w:szCs w:val="28"/>
          <w:lang w:val="ru-RU"/>
        </w:rPr>
        <w:t xml:space="preserve"> в значении 500МОм (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9409E8">
        <w:rPr>
          <w:rFonts w:ascii="Times New Roman" w:hAnsi="Times New Roman" w:cs="Times New Roman"/>
          <w:sz w:val="28"/>
          <w:szCs w:val="28"/>
          <w:lang w:val="ru-RU"/>
        </w:rPr>
        <w:t>ис.7</w:t>
      </w:r>
      <w:r w:rsidR="007327FF" w:rsidRP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409E8">
        <w:rPr>
          <w:rFonts w:ascii="Times New Roman" w:hAnsi="Times New Roman" w:cs="Times New Roman"/>
          <w:sz w:val="28"/>
          <w:szCs w:val="28"/>
          <w:lang w:val="ru-RU"/>
        </w:rPr>
        <w:t>Г)</w:t>
      </w:r>
      <w:r>
        <w:rPr>
          <w:rFonts w:ascii="Times New Roman" w:hAnsi="Times New Roman" w:cs="Times New Roman"/>
          <w:sz w:val="28"/>
          <w:szCs w:val="28"/>
          <w:lang w:val="ru-RU"/>
        </w:rPr>
        <w:t>. Усиление напряжения «</w:t>
      </w:r>
      <w:r w:rsidR="009409E8">
        <w:rPr>
          <w:rFonts w:ascii="Times New Roman" w:hAnsi="Times New Roman" w:cs="Times New Roman"/>
          <w:sz w:val="28"/>
          <w:szCs w:val="28"/>
        </w:rPr>
        <w:t>voltage</w:t>
      </w:r>
      <w:r>
        <w:rPr>
          <w:rFonts w:ascii="Times New Roman" w:hAnsi="Times New Roman" w:cs="Times New Roman"/>
          <w:sz w:val="28"/>
          <w:szCs w:val="28"/>
          <w:lang w:val="ru-RU"/>
        </w:rPr>
        <w:t>»–25мВ</w:t>
      </w:r>
      <w:r w:rsidRPr="00346B0A">
        <w:rPr>
          <w:rFonts w:ascii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409E8" w:rsidRPr="000F57F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9409E8">
        <w:rPr>
          <w:rFonts w:ascii="Times New Roman" w:hAnsi="Times New Roman" w:cs="Times New Roman"/>
          <w:sz w:val="28"/>
          <w:szCs w:val="28"/>
        </w:rPr>
        <w:t>current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9409E8" w:rsidRPr="000F57FB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400 пА</w:t>
      </w:r>
      <w:r w:rsidRPr="00346B0A">
        <w:rPr>
          <w:rFonts w:ascii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sz w:val="28"/>
          <w:szCs w:val="28"/>
          <w:lang w:val="ru-RU"/>
        </w:rPr>
        <w:t>В.</w:t>
      </w:r>
    </w:p>
    <w:p w:rsidR="002E4D59" w:rsidRPr="00FE0D8E" w:rsidRDefault="002E4D59" w:rsidP="005E1C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5574D9" w:rsidP="005E1C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Кроме усиления в основной панели программы нужно установить отдельное усиле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ние по каналам в панели (рис.7</w:t>
      </w:r>
      <w:r>
        <w:rPr>
          <w:rFonts w:ascii="Times New Roman" w:hAnsi="Times New Roman" w:cs="Times New Roman"/>
          <w:sz w:val="28"/>
          <w:szCs w:val="28"/>
          <w:lang w:val="ru-RU"/>
        </w:rPr>
        <w:t>Д), в зависимости от величины записываемого сигнала, обычно использ</w:t>
      </w:r>
      <w:r w:rsidR="00990092">
        <w:rPr>
          <w:rFonts w:ascii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ется усиление (5-20 для регистрации тока, и 5, для регистрации потенциала клетки). Так же, в этой панели устанавливается частота фильтрации сигнала, достигающая наибольшей эффективности при значении,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равному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половине значения частоты </w:t>
      </w:r>
      <w:r w:rsidR="00990092">
        <w:rPr>
          <w:rFonts w:ascii="Times New Roman" w:hAnsi="Times New Roman" w:cs="Times New Roman"/>
          <w:sz w:val="28"/>
          <w:szCs w:val="28"/>
          <w:lang w:val="ru-RU"/>
        </w:rPr>
        <w:t>оцифровки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сигнала (настраивается отдельно в программе записываю</w:t>
      </w:r>
      <w:r w:rsidR="00B71EDC">
        <w:rPr>
          <w:rFonts w:ascii="Times New Roman" w:hAnsi="Times New Roman" w:cs="Times New Roman"/>
          <w:sz w:val="28"/>
          <w:szCs w:val="28"/>
          <w:lang w:val="ru-RU"/>
        </w:rPr>
        <w:t>щей сигнал в цифровом формате), со</w:t>
      </w:r>
      <w:r w:rsidR="00276A06">
        <w:rPr>
          <w:rFonts w:ascii="Times New Roman" w:hAnsi="Times New Roman" w:cs="Times New Roman"/>
          <w:sz w:val="28"/>
          <w:szCs w:val="28"/>
          <w:lang w:val="ru-RU"/>
        </w:rPr>
        <w:t xml:space="preserve">гласно </w:t>
      </w:r>
      <w:r w:rsidR="00B71EDC">
        <w:rPr>
          <w:rFonts w:ascii="Times New Roman" w:hAnsi="Times New Roman" w:cs="Times New Roman"/>
          <w:sz w:val="28"/>
          <w:szCs w:val="28"/>
          <w:lang w:val="ru-RU"/>
        </w:rPr>
        <w:t>теореме Котельникова</w:t>
      </w:r>
      <w:r w:rsidR="00B71EDC" w:rsidRPr="00B71EDC">
        <w:rPr>
          <w:rFonts w:ascii="Times New Roman" w:hAnsi="Times New Roman" w:cs="Times New Roman"/>
          <w:sz w:val="28"/>
          <w:szCs w:val="28"/>
          <w:lang w:val="ru-RU"/>
        </w:rPr>
        <w:t xml:space="preserve"> (5)</w:t>
      </w:r>
      <w:r w:rsidR="00B71EDC">
        <w:rPr>
          <w:rFonts w:ascii="Times New Roman" w:hAnsi="Times New Roman" w:cs="Times New Roman"/>
          <w:sz w:val="28"/>
          <w:szCs w:val="28"/>
          <w:lang w:val="ru-RU"/>
        </w:rPr>
        <w:t>:</w:t>
      </w:r>
      <w:bookmarkStart w:id="12" w:name="_GoBack"/>
      <w:bookmarkEnd w:id="12"/>
    </w:p>
    <w:p w:rsidR="00B71EDC" w:rsidRPr="007327FF" w:rsidRDefault="00B71EDC" w:rsidP="005E1C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B71EDC">
        <w:rPr>
          <w:rFonts w:ascii="Times New Roman" w:hAnsi="Times New Roman" w:cs="Times New Roman"/>
          <w:sz w:val="28"/>
          <w:szCs w:val="28"/>
          <w:lang w:val="ru-RU"/>
        </w:rPr>
        <w:t xml:space="preserve">сли аналоговый сигнал </w:t>
      </w:r>
      <w:r w:rsidRPr="00B71EDC">
        <w:rPr>
          <w:rFonts w:ascii="Times New Roman" w:hAnsi="Times New Roman" w:cs="Times New Roman"/>
          <w:i/>
          <w:sz w:val="28"/>
          <w:szCs w:val="28"/>
        </w:rPr>
        <w:t>x</w:t>
      </w:r>
      <w:r w:rsidRPr="00B71EDC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Pr="00B71EDC">
        <w:rPr>
          <w:rFonts w:ascii="Times New Roman" w:hAnsi="Times New Roman" w:cs="Times New Roman"/>
          <w:i/>
          <w:sz w:val="28"/>
          <w:szCs w:val="28"/>
        </w:rPr>
        <w:t>t</w:t>
      </w:r>
      <w:r w:rsidRPr="00B71EDC">
        <w:rPr>
          <w:rFonts w:ascii="Times New Roman" w:hAnsi="Times New Roman" w:cs="Times New Roman"/>
          <w:i/>
          <w:sz w:val="28"/>
          <w:szCs w:val="28"/>
          <w:lang w:val="ru-RU"/>
        </w:rPr>
        <w:t xml:space="preserve">) </w:t>
      </w:r>
      <w:r w:rsidRPr="00B71EDC">
        <w:rPr>
          <w:rFonts w:ascii="Times New Roman" w:hAnsi="Times New Roman" w:cs="Times New Roman"/>
          <w:sz w:val="28"/>
          <w:szCs w:val="28"/>
          <w:lang w:val="ru-RU"/>
        </w:rPr>
        <w:t xml:space="preserve">имеет финитный (ограниченный по ширине) спектр, то он может быть восстановлен однозначно и без потерь по своим дискретным отсчётам, взятым с частотой, строго большей удвоенной верхней частоты  </w:t>
      </w:r>
      <w:r w:rsidRPr="00B71EDC">
        <w:rPr>
          <w:rFonts w:ascii="Times New Roman" w:hAnsi="Times New Roman" w:cs="Times New Roman"/>
          <w:i/>
          <w:sz w:val="28"/>
          <w:szCs w:val="28"/>
        </w:rPr>
        <w:t>f</w:t>
      </w:r>
      <w:r w:rsidRPr="00B71EDC">
        <w:rPr>
          <w:rFonts w:ascii="Times New Roman" w:hAnsi="Times New Roman" w:cs="Times New Roman"/>
          <w:i/>
          <w:sz w:val="24"/>
          <w:szCs w:val="28"/>
        </w:rPr>
        <w:t>c</w:t>
      </w:r>
      <w:proofErr w:type="gramStart"/>
      <w:r w:rsidRPr="00B71EDC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</w:p>
    <w:p w:rsidR="00B71EDC" w:rsidRPr="007327FF" w:rsidRDefault="00B71EDC" w:rsidP="005E1CFF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1EDC"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00" w:dyaOrig="360">
          <v:shape id="_x0000_i1032" type="#_x0000_t75" style="width:66pt;height:27pt" o:ole="">
            <v:imagedata r:id="rId32" o:title=""/>
          </v:shape>
          <o:OLEObject Type="Embed" ProgID="Equation.3" ShapeID="_x0000_i1032" DrawAspect="Content" ObjectID="_1417117345" r:id="rId33"/>
        </w:object>
      </w:r>
      <w:r w:rsidRPr="007327FF"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                                                            (5)</w:t>
      </w:r>
    </w:p>
    <w:p w:rsidR="00F95988" w:rsidRDefault="005574D9" w:rsidP="005E1CF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программе имеется функция компенсации емкости патч-п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ипетки (автоматически) (рис.7</w:t>
      </w:r>
      <w:r>
        <w:rPr>
          <w:rFonts w:ascii="Times New Roman" w:hAnsi="Times New Roman" w:cs="Times New Roman"/>
          <w:sz w:val="28"/>
          <w:szCs w:val="28"/>
          <w:lang w:val="ru-RU"/>
        </w:rPr>
        <w:t>Е) в режиме фиксации потенциала. Так же, имеется эта функция и в режиме фиксации тока. Для компенсации последовател</w:t>
      </w:r>
      <w:r w:rsidR="00990092">
        <w:rPr>
          <w:rFonts w:ascii="Times New Roman" w:hAnsi="Times New Roman" w:cs="Times New Roman"/>
          <w:sz w:val="28"/>
          <w:szCs w:val="28"/>
          <w:lang w:val="ru-RU"/>
        </w:rPr>
        <w:t>ьно сопротивления в  режиме фик</w:t>
      </w:r>
      <w:r>
        <w:rPr>
          <w:rFonts w:ascii="Times New Roman" w:hAnsi="Times New Roman" w:cs="Times New Roman"/>
          <w:sz w:val="28"/>
          <w:szCs w:val="28"/>
          <w:lang w:val="ru-RU"/>
        </w:rPr>
        <w:t>сации тока и</w:t>
      </w:r>
      <w:r w:rsidR="00990092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пользуется мостовая схема</w:t>
      </w:r>
      <w:r w:rsid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</w:rPr>
        <w:t>Bridge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Balance</w:t>
      </w:r>
      <w:r w:rsidRPr="005574D9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>, для которой можно так же выбрать автоматический режим.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 xml:space="preserve"> Также эту программу можно использовать для измерения сопротивления контакта между кончиком патч-пипетки и мембраной клетки, подавая тестовый импульс.</w:t>
      </w:r>
    </w:p>
    <w:p w:rsidR="00A4064B" w:rsidRDefault="00F95988" w:rsidP="005E1CFF">
      <w:pPr>
        <w:spacing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95988">
        <w:rPr>
          <w:rFonts w:ascii="Times New Roman" w:hAnsi="Times New Roman" w:cs="Times New Roman"/>
          <w:i/>
          <w:sz w:val="28"/>
          <w:szCs w:val="28"/>
          <w:lang w:val="ru-RU"/>
        </w:rPr>
        <w:t>Примечание: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если при подаче тесто</w:t>
      </w:r>
      <w:r w:rsidR="00990092">
        <w:rPr>
          <w:rFonts w:ascii="Times New Roman" w:hAnsi="Times New Roman" w:cs="Times New Roman"/>
          <w:i/>
          <w:sz w:val="28"/>
          <w:szCs w:val="28"/>
          <w:lang w:val="ru-RU"/>
        </w:rPr>
        <w:t>во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го импульса наблюдается постоянное смещение тока фиксации, это может быть связано с тем. Что электрод покрыт не полностью хлоридом серебра.</w:t>
      </w:r>
      <w:r w:rsidR="00E47E8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Поскольку от этого может зависеть качество записи, перед каждым экспериментом</w:t>
      </w:r>
      <w:r w:rsidR="00E47E8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нужно хлорировать </w:t>
      </w:r>
      <w:r w:rsidR="00990092">
        <w:rPr>
          <w:rFonts w:ascii="Times New Roman" w:hAnsi="Times New Roman" w:cs="Times New Roman"/>
          <w:i/>
          <w:sz w:val="28"/>
          <w:szCs w:val="28"/>
          <w:lang w:val="ru-RU"/>
        </w:rPr>
        <w:t>серебряную</w:t>
      </w:r>
      <w:r w:rsidR="0052356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проволоку электрода.</w:t>
      </w:r>
    </w:p>
    <w:p w:rsidR="009409E8" w:rsidRPr="00F95988" w:rsidRDefault="009409E8" w:rsidP="005E1CFF">
      <w:pPr>
        <w:spacing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95988">
        <w:rPr>
          <w:rFonts w:ascii="Times New Roman" w:hAnsi="Times New Roman" w:cs="Times New Roman"/>
          <w:i/>
          <w:sz w:val="28"/>
          <w:szCs w:val="28"/>
          <w:lang w:val="ru-RU"/>
        </w:rPr>
        <w:br w:type="page"/>
      </w:r>
    </w:p>
    <w:p w:rsidR="00E54152" w:rsidRDefault="00B34D39" w:rsidP="00C168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43" o:spid="_x0000_s1047" type="#_x0000_t202" style="position:absolute;left:0;text-align:left;margin-left:260.25pt;margin-top:16.9pt;width:16.7pt;height:24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" strokecolor="white [3212]">
            <v:textbox>
              <w:txbxContent>
                <w:p w:rsidR="00403D3D" w:rsidRPr="00522484" w:rsidRDefault="00403D3D" w:rsidP="000F57FB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Б</w:t>
                  </w:r>
                </w:p>
              </w:txbxContent>
            </v:textbox>
          </v:shape>
        </w:pict>
      </w:r>
      <w:r w:rsidR="000F57FB">
        <w:rPr>
          <w:noProof/>
          <w:lang w:val="ru-RU"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187325</wp:posOffset>
            </wp:positionV>
            <wp:extent cx="3223895" cy="1282065"/>
            <wp:effectExtent l="0" t="0" r="0" b="0"/>
            <wp:wrapThrough wrapText="bothSides">
              <wp:wrapPolygon edited="0">
                <wp:start x="0" y="0"/>
                <wp:lineTo x="0" y="21183"/>
                <wp:lineTo x="21443" y="21183"/>
                <wp:lineTo x="2144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7FB">
        <w:rPr>
          <w:noProof/>
          <w:lang w:val="ru-RU"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114935</wp:posOffset>
            </wp:positionV>
            <wp:extent cx="2968625" cy="2435225"/>
            <wp:effectExtent l="0" t="0" r="0" b="0"/>
            <wp:wrapThrough wrapText="bothSides">
              <wp:wrapPolygon edited="0">
                <wp:start x="0" y="0"/>
                <wp:lineTo x="0" y="21459"/>
                <wp:lineTo x="21484" y="21459"/>
                <wp:lineTo x="2148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42" o:spid="_x0000_s1048" type="#_x0000_t202" style="position:absolute;left:0;text-align:left;margin-left:7.7pt;margin-top:16.9pt;width:16.7pt;height:24pt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" strokecolor="white [3212]">
            <v:textbox>
              <w:txbxContent>
                <w:p w:rsidR="00403D3D" w:rsidRPr="00522484" w:rsidRDefault="00403D3D" w:rsidP="000F57FB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</w:t>
                  </w:r>
                </w:p>
              </w:txbxContent>
            </v:textbox>
          </v:shape>
        </w:pict>
      </w:r>
    </w:p>
    <w:p w:rsidR="00E54152" w:rsidRPr="009409E8" w:rsidRDefault="00E54152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57FB" w:rsidRPr="009409E8" w:rsidRDefault="000F57FB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57FB" w:rsidRPr="009409E8" w:rsidRDefault="000F57FB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57FB" w:rsidRPr="009409E8" w:rsidRDefault="000F57FB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57FB" w:rsidRPr="009409E8" w:rsidRDefault="000F57FB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B790B" w:rsidRDefault="00BB790B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57FB" w:rsidRDefault="000F57FB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523D" w:rsidRDefault="0038523D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523D" w:rsidRDefault="0038523D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B34D39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44" o:spid="_x0000_s1049" type="#_x0000_t202" style="position:absolute;left:0;text-align:left;margin-left:60.05pt;margin-top:4.1pt;width:16.7pt;height:24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" strokecolor="white [3212]">
            <v:textbox>
              <w:txbxContent>
                <w:p w:rsidR="00403D3D" w:rsidRPr="00522484" w:rsidRDefault="00403D3D" w:rsidP="009409E8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В</w:t>
                  </w:r>
                </w:p>
              </w:txbxContent>
            </v:textbox>
          </v:shape>
        </w:pict>
      </w:r>
      <w:r w:rsidR="009409E8">
        <w:rPr>
          <w:noProof/>
          <w:lang w:val="ru-RU"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40005</wp:posOffset>
            </wp:positionV>
            <wp:extent cx="4810125" cy="733425"/>
            <wp:effectExtent l="0" t="0" r="0" b="0"/>
            <wp:wrapThrough wrapText="bothSides">
              <wp:wrapPolygon edited="0">
                <wp:start x="0" y="0"/>
                <wp:lineTo x="0" y="21319"/>
                <wp:lineTo x="21557" y="21319"/>
                <wp:lineTo x="2155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P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57FB" w:rsidRPr="009409E8" w:rsidRDefault="000F57FB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57FB" w:rsidRPr="009409E8" w:rsidRDefault="00B34D39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45" o:spid="_x0000_s1050" type="#_x0000_t202" style="position:absolute;left:0;text-align:left;margin-left:60.05pt;margin-top:2.05pt;width:16.7pt;height:24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" strokecolor="white [3212]">
            <v:textbox>
              <w:txbxContent>
                <w:p w:rsidR="00403D3D" w:rsidRPr="00522484" w:rsidRDefault="00403D3D" w:rsidP="009409E8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Г</w:t>
                  </w:r>
                </w:p>
              </w:txbxContent>
            </v:textbox>
          </v:shape>
        </w:pict>
      </w:r>
      <w:r w:rsidR="009409E8">
        <w:rPr>
          <w:noProof/>
          <w:lang w:val="ru-RU"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1092835</wp:posOffset>
            </wp:positionH>
            <wp:positionV relativeFrom="paragraph">
              <wp:posOffset>17145</wp:posOffset>
            </wp:positionV>
            <wp:extent cx="4352925" cy="2390775"/>
            <wp:effectExtent l="0" t="0" r="0" b="0"/>
            <wp:wrapThrough wrapText="bothSides">
              <wp:wrapPolygon edited="0">
                <wp:start x="0" y="0"/>
                <wp:lineTo x="0" y="21514"/>
                <wp:lineTo x="21553" y="21514"/>
                <wp:lineTo x="2155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7FB" w:rsidRPr="009409E8" w:rsidRDefault="000F57FB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57FB" w:rsidRPr="009409E8" w:rsidRDefault="000F57FB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F57FB" w:rsidRPr="009409E8" w:rsidRDefault="000F57FB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B34D39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46" o:spid="_x0000_s1051" type="#_x0000_t202" style="position:absolute;left:0;text-align:left;margin-left:60.05pt;margin-top:4.1pt;width:16.7pt;height:24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" strokecolor="white [3212]">
            <v:textbox>
              <w:txbxContent>
                <w:p w:rsidR="00403D3D" w:rsidRPr="00522484" w:rsidRDefault="00403D3D" w:rsidP="009409E8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Д</w:t>
                  </w:r>
                </w:p>
              </w:txbxContent>
            </v:textbox>
          </v:shape>
        </w:pict>
      </w:r>
      <w:r w:rsidR="009409E8">
        <w:rPr>
          <w:noProof/>
          <w:lang w:val="ru-RU"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46355</wp:posOffset>
            </wp:positionV>
            <wp:extent cx="4505325" cy="628650"/>
            <wp:effectExtent l="0" t="0" r="0" b="0"/>
            <wp:wrapThrough wrapText="bothSides">
              <wp:wrapPolygon edited="0">
                <wp:start x="0" y="0"/>
                <wp:lineTo x="0" y="20945"/>
                <wp:lineTo x="21554" y="20945"/>
                <wp:lineTo x="2155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353060</wp:posOffset>
            </wp:positionV>
            <wp:extent cx="4257675" cy="609600"/>
            <wp:effectExtent l="0" t="0" r="0" b="0"/>
            <wp:wrapThrough wrapText="bothSides">
              <wp:wrapPolygon edited="0">
                <wp:start x="0" y="0"/>
                <wp:lineTo x="0" y="20925"/>
                <wp:lineTo x="21552" y="20925"/>
                <wp:lineTo x="2155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9E8" w:rsidRDefault="00B34D39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47" o:spid="_x0000_s1052" type="#_x0000_t202" style="position:absolute;left:0;text-align:left;margin-left:60.05pt;margin-top:5pt;width:16.7pt;height:24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" strokecolor="white [3212]">
            <v:textbox>
              <w:txbxContent>
                <w:p w:rsidR="00403D3D" w:rsidRPr="00522484" w:rsidRDefault="00403D3D" w:rsidP="009409E8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Е</w:t>
                  </w:r>
                </w:p>
              </w:txbxContent>
            </v:textbox>
          </v:shape>
        </w:pict>
      </w: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B34D39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39" o:spid="_x0000_s1053" type="#_x0000_t202" style="position:absolute;left:0;text-align:left;margin-left:16.4pt;margin-top:12.65pt;width:512.35pt;height:83.8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" strokecolor="white [3212]">
            <v:textbox>
              <w:txbxContent>
                <w:p w:rsidR="00403D3D" w:rsidRPr="007327FF" w:rsidRDefault="00403D3D" w:rsidP="00990092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унок</w:t>
                  </w:r>
                  <w:r w:rsidRPr="007327FF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7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Интерфейс программы </w:t>
                  </w:r>
                  <w:r w:rsidRPr="000F57FB">
                    <w:rPr>
                      <w:rFonts w:ascii="Times New Roman" w:hAnsi="Times New Roman" w:cs="Times New Roman"/>
                      <w:sz w:val="24"/>
                    </w:rPr>
                    <w:t>Multi</w:t>
                  </w:r>
                  <w:proofErr w:type="gramStart"/>
                  <w:r w:rsidRPr="000F57F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С</w:t>
                  </w:r>
                  <w:proofErr w:type="gramEnd"/>
                  <w:r w:rsidRPr="000F57FB">
                    <w:rPr>
                      <w:rFonts w:ascii="Times New Roman" w:hAnsi="Times New Roman" w:cs="Times New Roman"/>
                      <w:sz w:val="24"/>
                    </w:rPr>
                    <w:t>lamp</w:t>
                  </w:r>
                  <w:r w:rsidRPr="007327FF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) Включение программы в рабочий режим. Б) Выбор конфигурации записи. В) Основная панель параметров программы. Г) Установка параметров усиления. Д) Настройка усиления сигнала по каналам и параметров фильтрации сигнала  на выбранной частоте. Е) Панель компенсации емкости патч-пипетки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</w:txbxContent>
            </v:textbox>
          </v:shape>
        </w:pict>
      </w: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Default="009409E8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9E8" w:rsidRPr="00640289" w:rsidRDefault="002E4D59" w:rsidP="00C1680E">
      <w:pPr>
        <w:pStyle w:val="a3"/>
        <w:spacing w:line="240" w:lineRule="auto"/>
        <w:ind w:left="0" w:right="270"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02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Программа </w:t>
      </w:r>
      <w:r w:rsidRPr="00640289">
        <w:rPr>
          <w:rFonts w:ascii="Times New Roman" w:hAnsi="Times New Roman" w:cs="Times New Roman"/>
          <w:b/>
          <w:sz w:val="28"/>
          <w:szCs w:val="28"/>
        </w:rPr>
        <w:t>WinWCP</w:t>
      </w:r>
      <w:r w:rsidRPr="006402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4.4.7.</w:t>
      </w:r>
    </w:p>
    <w:p w:rsidR="002E4D59" w:rsidRPr="002E4D59" w:rsidRDefault="002E4D59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68FE" w:rsidRDefault="002E4D59" w:rsidP="00C1680E">
      <w:pPr>
        <w:pStyle w:val="a3"/>
        <w:spacing w:line="240" w:lineRule="auto"/>
        <w:ind w:left="0" w:right="27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9868FE">
        <w:rPr>
          <w:rFonts w:ascii="Times New Roman" w:hAnsi="Times New Roman" w:cs="Times New Roman"/>
          <w:sz w:val="28"/>
          <w:szCs w:val="28"/>
          <w:lang w:val="ru-RU"/>
        </w:rPr>
        <w:t xml:space="preserve">рограмма </w:t>
      </w:r>
      <w:r w:rsidR="009868FE">
        <w:rPr>
          <w:rFonts w:ascii="Times New Roman" w:hAnsi="Times New Roman" w:cs="Times New Roman"/>
          <w:sz w:val="28"/>
          <w:szCs w:val="28"/>
        </w:rPr>
        <w:t>WinWCP</w:t>
      </w:r>
      <w:r w:rsidR="009868FE">
        <w:rPr>
          <w:rFonts w:ascii="Times New Roman" w:hAnsi="Times New Roman" w:cs="Times New Roman"/>
          <w:sz w:val="28"/>
          <w:szCs w:val="28"/>
          <w:lang w:val="ru-RU"/>
        </w:rPr>
        <w:t xml:space="preserve"> применяется для непосредственной записи сигналов.</w:t>
      </w:r>
    </w:p>
    <w:p w:rsidR="00125DCF" w:rsidRDefault="00125DCF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523D" w:rsidRPr="009868FE" w:rsidRDefault="0038523D" w:rsidP="00C1680E">
      <w:pPr>
        <w:pStyle w:val="a3"/>
        <w:spacing w:line="240" w:lineRule="auto"/>
        <w:ind w:left="0"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D449F" w:rsidRDefault="006D449F" w:rsidP="0060516D">
      <w:pPr>
        <w:pStyle w:val="a3"/>
        <w:numPr>
          <w:ilvl w:val="1"/>
          <w:numId w:val="4"/>
        </w:numPr>
        <w:ind w:left="1276"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3" w:name="_Toc342040631"/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Программа </w:t>
      </w:r>
      <w:r w:rsidRPr="006D449F">
        <w:rPr>
          <w:rFonts w:ascii="Times New Roman" w:hAnsi="Times New Roman" w:cs="Times New Roman"/>
          <w:b/>
          <w:sz w:val="28"/>
          <w:szCs w:val="28"/>
        </w:rPr>
        <w:t>WinWCP 4.4.7.</w:t>
      </w:r>
      <w:bookmarkEnd w:id="13"/>
    </w:p>
    <w:p w:rsidR="0045632C" w:rsidRDefault="0045632C" w:rsidP="0045632C">
      <w:pPr>
        <w:pStyle w:val="a3"/>
        <w:ind w:left="1276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70A9" w:rsidRPr="006077DD" w:rsidRDefault="0045632C" w:rsidP="00F67BA3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2015490</wp:posOffset>
            </wp:positionV>
            <wp:extent cx="2863215" cy="3933825"/>
            <wp:effectExtent l="19050" t="0" r="0" b="0"/>
            <wp:wrapThrough wrapText="bothSides">
              <wp:wrapPolygon edited="0">
                <wp:start x="-144" y="0"/>
                <wp:lineTo x="-144" y="21548"/>
                <wp:lineTo x="21557" y="21548"/>
                <wp:lineTo x="21557" y="0"/>
                <wp:lineTo x="-144" y="0"/>
              </wp:wrapPolygon>
            </wp:wrapThrough>
            <wp:docPr id="3074" name="Picture 2" descr="G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84" t="10763" r="64348" b="43653"/>
                    <a:stretch/>
                  </pic:blipFill>
                  <pic:spPr bwMode="auto">
                    <a:xfrm>
                      <a:off x="0" y="0"/>
                      <a:ext cx="2863215" cy="3933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B34D39" w:rsidRPr="00B34D39">
        <w:rPr>
          <w:noProof/>
        </w:rPr>
        <w:pict>
          <v:shape id="Text Box 59" o:spid="_x0000_s1054" type="#_x0000_t202" style="position:absolute;left:0;text-align:left;margin-left:-3.45pt;margin-top:314.1pt;width:16.7pt;height:24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" strokecolor="white [3212]">
            <v:textbox>
              <w:txbxContent>
                <w:p w:rsidR="00403D3D" w:rsidRPr="00522484" w:rsidRDefault="00403D3D" w:rsidP="00F3557B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В</w:t>
                  </w:r>
                </w:p>
              </w:txbxContent>
            </v:textbox>
          </v:shape>
        </w:pict>
      </w:r>
      <w:r w:rsidR="00B34D39" w:rsidRPr="00B34D39">
        <w:rPr>
          <w:noProof/>
        </w:rPr>
        <w:pict>
          <v:shape id="Text Box 58" o:spid="_x0000_s1055" type="#_x0000_t202" style="position:absolute;left:0;text-align:left;margin-left:-3.45pt;margin-top:158.15pt;width:16.7pt;height:24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" strokecolor="white [3212]">
            <v:textbox>
              <w:txbxContent>
                <w:p w:rsidR="00403D3D" w:rsidRPr="00522484" w:rsidRDefault="00403D3D" w:rsidP="00F3557B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А</w:t>
                  </w:r>
                </w:p>
              </w:txbxContent>
            </v:textbox>
          </v:shape>
        </w:pict>
      </w:r>
      <w:r w:rsidR="00B34D39"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56" o:spid="_x0000_s1056" type="#_x0000_t202" style="position:absolute;left:0;text-align:left;margin-left:272.6pt;margin-top:158.15pt;width:16.7pt;height:24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" strokecolor="white [3212]">
            <v:textbox>
              <w:txbxContent>
                <w:p w:rsidR="00403D3D" w:rsidRPr="00522484" w:rsidRDefault="00403D3D" w:rsidP="00F3557B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Б</w:t>
                  </w:r>
                </w:p>
              </w:txbxContent>
            </v:textbox>
          </v:shape>
        </w:pict>
      </w:r>
      <w:r w:rsidR="00AB461F">
        <w:rPr>
          <w:rFonts w:ascii="Times New Roman" w:hAnsi="Times New Roman" w:cs="Times New Roman"/>
          <w:sz w:val="28"/>
          <w:szCs w:val="28"/>
          <w:lang w:val="ru-RU"/>
        </w:rPr>
        <w:t>Данная программа предназначена для записи эл</w:t>
      </w:r>
      <w:r w:rsidR="00F95988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B461F">
        <w:rPr>
          <w:rFonts w:ascii="Times New Roman" w:hAnsi="Times New Roman" w:cs="Times New Roman"/>
          <w:sz w:val="28"/>
          <w:szCs w:val="28"/>
          <w:lang w:val="ru-RU"/>
        </w:rPr>
        <w:t>ктриче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B461F">
        <w:rPr>
          <w:rFonts w:ascii="Times New Roman" w:hAnsi="Times New Roman" w:cs="Times New Roman"/>
          <w:sz w:val="28"/>
          <w:szCs w:val="28"/>
          <w:lang w:val="ru-RU"/>
        </w:rPr>
        <w:t>кой активности клетки. Для ее корректной работы необходимо выбрать соответствующий тип обор</w:t>
      </w:r>
      <w:r w:rsidR="00F95988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AB461F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F95988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B461F">
        <w:rPr>
          <w:rFonts w:ascii="Times New Roman" w:hAnsi="Times New Roman" w:cs="Times New Roman"/>
          <w:sz w:val="28"/>
          <w:szCs w:val="28"/>
          <w:lang w:val="ru-RU"/>
        </w:rPr>
        <w:t xml:space="preserve">вания в разделе </w:t>
      </w:r>
      <w:r w:rsidR="00AB461F">
        <w:rPr>
          <w:rFonts w:ascii="Times New Roman" w:hAnsi="Times New Roman" w:cs="Times New Roman"/>
          <w:sz w:val="28"/>
          <w:szCs w:val="28"/>
        </w:rPr>
        <w:t>Laboratory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461F">
        <w:rPr>
          <w:rFonts w:ascii="Times New Roman" w:hAnsi="Times New Roman" w:cs="Times New Roman"/>
          <w:sz w:val="28"/>
          <w:szCs w:val="28"/>
        </w:rPr>
        <w:t>Interface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461F">
        <w:rPr>
          <w:rFonts w:ascii="Times New Roman" w:hAnsi="Times New Roman" w:cs="Times New Roman"/>
          <w:sz w:val="28"/>
          <w:szCs w:val="28"/>
        </w:rPr>
        <w:t>setup</w:t>
      </w:r>
      <w:r w:rsidR="00AB461F">
        <w:rPr>
          <w:rFonts w:ascii="Times New Roman" w:hAnsi="Times New Roman" w:cs="Times New Roman"/>
          <w:sz w:val="28"/>
          <w:szCs w:val="28"/>
          <w:lang w:val="ru-RU"/>
        </w:rPr>
        <w:t>, в данном случае</w:t>
      </w:r>
      <w:r w:rsidR="009B6175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AB461F">
        <w:rPr>
          <w:rFonts w:ascii="Times New Roman" w:hAnsi="Times New Roman" w:cs="Times New Roman"/>
          <w:sz w:val="28"/>
          <w:szCs w:val="28"/>
          <w:lang w:val="ru-RU"/>
        </w:rPr>
        <w:t xml:space="preserve">аналогово-цифровой преобразователь (АЦП) </w:t>
      </w:r>
      <w:r w:rsidR="00AB461F">
        <w:rPr>
          <w:rFonts w:ascii="Times New Roman" w:hAnsi="Times New Roman" w:cs="Times New Roman"/>
          <w:sz w:val="28"/>
          <w:szCs w:val="28"/>
        </w:rPr>
        <w:t>National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461F">
        <w:rPr>
          <w:rFonts w:ascii="Times New Roman" w:hAnsi="Times New Roman" w:cs="Times New Roman"/>
          <w:sz w:val="28"/>
          <w:szCs w:val="28"/>
        </w:rPr>
        <w:t>instruments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7727">
        <w:rPr>
          <w:rFonts w:ascii="Times New Roman" w:hAnsi="Times New Roman" w:cs="Times New Roman"/>
          <w:sz w:val="28"/>
          <w:szCs w:val="28"/>
        </w:rPr>
        <w:t>BNC</w:t>
      </w:r>
      <w:r w:rsidR="00CE7727">
        <w:rPr>
          <w:rFonts w:ascii="Times New Roman" w:hAnsi="Times New Roman" w:cs="Times New Roman"/>
          <w:sz w:val="28"/>
          <w:szCs w:val="28"/>
          <w:lang w:val="ru-RU"/>
        </w:rPr>
        <w:t xml:space="preserve"> 2110</w:t>
      </w:r>
      <w:r w:rsidR="00AB461F" w:rsidRPr="00AB461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B461F">
        <w:rPr>
          <w:rFonts w:ascii="Times New Roman" w:hAnsi="Times New Roman" w:cs="Times New Roman"/>
          <w:sz w:val="28"/>
          <w:szCs w:val="28"/>
          <w:lang w:val="ru-RU"/>
        </w:rPr>
        <w:t xml:space="preserve">а так же в графе </w:t>
      </w:r>
      <w:r w:rsidR="00AB461F">
        <w:rPr>
          <w:rFonts w:ascii="Times New Roman" w:hAnsi="Times New Roman" w:cs="Times New Roman"/>
          <w:sz w:val="28"/>
          <w:szCs w:val="28"/>
        </w:rPr>
        <w:t>A</w:t>
      </w:r>
      <w:r w:rsidR="00AB461F" w:rsidRPr="00AB461F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AB461F">
        <w:rPr>
          <w:rFonts w:ascii="Times New Roman" w:hAnsi="Times New Roman" w:cs="Times New Roman"/>
          <w:sz w:val="28"/>
          <w:szCs w:val="28"/>
        </w:rPr>
        <w:t>D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461F">
        <w:rPr>
          <w:rFonts w:ascii="Times New Roman" w:hAnsi="Times New Roman" w:cs="Times New Roman"/>
          <w:sz w:val="28"/>
          <w:szCs w:val="28"/>
        </w:rPr>
        <w:t>Input</w:t>
      </w:r>
      <w:r w:rsidR="00AB461F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выбрать </w:t>
      </w:r>
      <w:r w:rsidR="00AB461F">
        <w:rPr>
          <w:rFonts w:ascii="Times New Roman" w:hAnsi="Times New Roman" w:cs="Times New Roman"/>
          <w:sz w:val="28"/>
          <w:szCs w:val="28"/>
        </w:rPr>
        <w:t>BNC</w:t>
      </w:r>
      <w:r w:rsidR="00AB461F" w:rsidRPr="00AB461F">
        <w:rPr>
          <w:rFonts w:ascii="Times New Roman" w:hAnsi="Times New Roman" w:cs="Times New Roman"/>
          <w:sz w:val="28"/>
          <w:szCs w:val="28"/>
          <w:lang w:val="ru-RU"/>
        </w:rPr>
        <w:t>-2110 (</w:t>
      </w:r>
      <w:r w:rsidR="00AB461F">
        <w:rPr>
          <w:rFonts w:ascii="Times New Roman" w:hAnsi="Times New Roman" w:cs="Times New Roman"/>
          <w:sz w:val="28"/>
          <w:szCs w:val="28"/>
        </w:rPr>
        <w:t>Diff</w:t>
      </w:r>
      <w:r w:rsidR="00AB461F" w:rsidRPr="00AB461F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AB461F">
        <w:rPr>
          <w:rFonts w:ascii="Times New Roman" w:hAnsi="Times New Roman" w:cs="Times New Roman"/>
          <w:sz w:val="28"/>
          <w:szCs w:val="28"/>
          <w:lang w:val="ru-RU"/>
        </w:rPr>
        <w:t xml:space="preserve"> по типу кабеля</w:t>
      </w:r>
      <w:r w:rsidR="009B617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B461F">
        <w:rPr>
          <w:rFonts w:ascii="Times New Roman" w:hAnsi="Times New Roman" w:cs="Times New Roman"/>
          <w:sz w:val="28"/>
          <w:szCs w:val="28"/>
          <w:lang w:val="ru-RU"/>
        </w:rPr>
        <w:t xml:space="preserve"> соединяющего АЦП с усилителем</w:t>
      </w:r>
      <w:r w:rsidR="00AB461F" w:rsidRPr="00AB461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5045E0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9231AC">
        <w:rPr>
          <w:rFonts w:ascii="Times New Roman" w:hAnsi="Times New Roman" w:cs="Times New Roman"/>
          <w:sz w:val="28"/>
          <w:szCs w:val="28"/>
          <w:lang w:val="ru-RU"/>
        </w:rPr>
        <w:t>ис.</w:t>
      </w:r>
      <w:r w:rsidR="00AB461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461F">
        <w:rPr>
          <w:rFonts w:ascii="Times New Roman" w:hAnsi="Times New Roman" w:cs="Times New Roman"/>
          <w:sz w:val="28"/>
          <w:szCs w:val="28"/>
          <w:lang w:val="ru-RU"/>
        </w:rPr>
        <w:t>А)</w:t>
      </w:r>
      <w:proofErr w:type="gramStart"/>
      <w:r w:rsidR="00AB461F">
        <w:rPr>
          <w:rFonts w:ascii="Times New Roman" w:hAnsi="Times New Roman" w:cs="Times New Roman"/>
          <w:sz w:val="28"/>
          <w:szCs w:val="28"/>
          <w:lang w:val="ru-RU"/>
        </w:rPr>
        <w:t>.О</w:t>
      </w:r>
      <w:proofErr w:type="gramEnd"/>
      <w:r w:rsidR="00AB461F">
        <w:rPr>
          <w:rFonts w:ascii="Times New Roman" w:hAnsi="Times New Roman" w:cs="Times New Roman"/>
          <w:sz w:val="28"/>
          <w:szCs w:val="28"/>
          <w:lang w:val="ru-RU"/>
        </w:rPr>
        <w:t xml:space="preserve">стальные параметры распознаются автоматически. Затем нужно выбрать тип усилителя в разделе </w:t>
      </w:r>
      <w:r w:rsidR="00AB461F">
        <w:rPr>
          <w:rFonts w:ascii="Times New Roman" w:hAnsi="Times New Roman" w:cs="Times New Roman"/>
          <w:sz w:val="28"/>
          <w:szCs w:val="28"/>
        </w:rPr>
        <w:t>Input</w:t>
      </w:r>
      <w:r w:rsidR="007327FF" w:rsidRP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461F">
        <w:rPr>
          <w:rFonts w:ascii="Times New Roman" w:hAnsi="Times New Roman" w:cs="Times New Roman"/>
          <w:sz w:val="28"/>
          <w:szCs w:val="28"/>
        </w:rPr>
        <w:t>Channels</w:t>
      </w:r>
      <w:r w:rsidR="007327FF" w:rsidRP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461F" w:rsidRPr="00AB461F">
        <w:rPr>
          <w:rFonts w:ascii="Times New Roman" w:hAnsi="Times New Roman" w:cs="Times New Roman"/>
          <w:sz w:val="28"/>
          <w:szCs w:val="28"/>
          <w:lang w:val="ru-RU"/>
        </w:rPr>
        <w:t>&amp;</w:t>
      </w:r>
      <w:r w:rsidR="007327FF" w:rsidRP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461F">
        <w:rPr>
          <w:rFonts w:ascii="Times New Roman" w:hAnsi="Times New Roman" w:cs="Times New Roman"/>
          <w:sz w:val="28"/>
          <w:szCs w:val="28"/>
        </w:rPr>
        <w:t>Amplifiers</w:t>
      </w:r>
      <w:r w:rsidR="007327FF" w:rsidRP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461F">
        <w:rPr>
          <w:rFonts w:ascii="Times New Roman" w:hAnsi="Times New Roman" w:cs="Times New Roman"/>
          <w:sz w:val="28"/>
          <w:szCs w:val="28"/>
        </w:rPr>
        <w:t>Setup</w:t>
      </w:r>
      <w:r w:rsidR="00AB461F" w:rsidRPr="00AB461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B461F">
        <w:rPr>
          <w:rFonts w:ascii="Times New Roman" w:hAnsi="Times New Roman" w:cs="Times New Roman"/>
          <w:sz w:val="28"/>
          <w:szCs w:val="28"/>
          <w:lang w:val="ru-RU"/>
        </w:rPr>
        <w:t xml:space="preserve"> в данном случае это </w:t>
      </w:r>
      <w:r w:rsidR="00AB461F">
        <w:rPr>
          <w:rFonts w:ascii="Times New Roman" w:hAnsi="Times New Roman" w:cs="Times New Roman"/>
          <w:sz w:val="28"/>
          <w:szCs w:val="28"/>
        </w:rPr>
        <w:t>AXON</w:t>
      </w:r>
      <w:r w:rsidR="007327FF" w:rsidRP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45E0">
        <w:rPr>
          <w:rFonts w:ascii="Times New Roman" w:hAnsi="Times New Roman" w:cs="Times New Roman"/>
          <w:sz w:val="28"/>
          <w:szCs w:val="28"/>
        </w:rPr>
        <w:t>Multi</w:t>
      </w:r>
      <w:r w:rsidR="007327FF" w:rsidRP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45E0">
        <w:rPr>
          <w:rFonts w:ascii="Times New Roman" w:hAnsi="Times New Roman" w:cs="Times New Roman"/>
          <w:sz w:val="28"/>
          <w:szCs w:val="28"/>
        </w:rPr>
        <w:t>Clamp</w:t>
      </w:r>
      <w:r w:rsidR="00AB461F" w:rsidRPr="00AB461F">
        <w:rPr>
          <w:rFonts w:ascii="Times New Roman" w:hAnsi="Times New Roman" w:cs="Times New Roman"/>
          <w:sz w:val="28"/>
          <w:szCs w:val="28"/>
          <w:lang w:val="ru-RU"/>
        </w:rPr>
        <w:t xml:space="preserve"> 700</w:t>
      </w:r>
      <w:r w:rsidR="00AB461F">
        <w:rPr>
          <w:rFonts w:ascii="Times New Roman" w:hAnsi="Times New Roman" w:cs="Times New Roman"/>
          <w:sz w:val="28"/>
          <w:szCs w:val="28"/>
        </w:rPr>
        <w:t>B</w:t>
      </w:r>
      <w:r w:rsidR="00AB461F" w:rsidRPr="00AB461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рис.8</w:t>
      </w:r>
      <w:r w:rsidR="007327FF" w:rsidRP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670A9">
        <w:rPr>
          <w:rFonts w:ascii="Times New Roman" w:hAnsi="Times New Roman" w:cs="Times New Roman"/>
          <w:sz w:val="28"/>
          <w:szCs w:val="28"/>
          <w:lang w:val="ru-RU"/>
        </w:rPr>
        <w:t>Б)</w:t>
      </w:r>
      <w:proofErr w:type="gramStart"/>
      <w:r w:rsidR="00AB461F" w:rsidRPr="00AB461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670A9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 w:rsidR="00E670A9">
        <w:rPr>
          <w:rFonts w:ascii="Times New Roman" w:hAnsi="Times New Roman" w:cs="Times New Roman"/>
          <w:sz w:val="28"/>
          <w:szCs w:val="28"/>
          <w:lang w:val="ru-RU"/>
        </w:rPr>
        <w:t xml:space="preserve">стальные параметры распознаются автоматически. </w:t>
      </w:r>
    </w:p>
    <w:p w:rsidR="00E670A9" w:rsidRPr="006077DD" w:rsidRDefault="0045632C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2166620</wp:posOffset>
            </wp:positionV>
            <wp:extent cx="3210560" cy="1781175"/>
            <wp:effectExtent l="19050" t="0" r="8890" b="0"/>
            <wp:wrapThrough wrapText="bothSides">
              <wp:wrapPolygon edited="0">
                <wp:start x="-128" y="0"/>
                <wp:lineTo x="-128" y="21484"/>
                <wp:lineTo x="21660" y="21484"/>
                <wp:lineTo x="21660" y="0"/>
                <wp:lineTo x="-128" y="0"/>
              </wp:wrapPolygon>
            </wp:wrapThrough>
            <wp:docPr id="11" name="Picture 2" descr="G: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: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7858" b="74872"/>
                    <a:stretch/>
                  </pic:blipFill>
                  <pic:spPr bwMode="auto">
                    <a:xfrm>
                      <a:off x="0" y="0"/>
                      <a:ext cx="32105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4D39"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54" o:spid="_x0000_s1057" type="#_x0000_t202" style="position:absolute;left:0;text-align:left;margin-left:3.1pt;margin-top:7.4pt;width:531.05pt;height:58.95pt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" strokecolor="white [3212]">
            <v:textbox>
              <w:txbxContent>
                <w:p w:rsidR="00403D3D" w:rsidRPr="000F57FB" w:rsidRDefault="00403D3D" w:rsidP="005045E0">
                  <w:pPr>
                    <w:jc w:val="both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унок </w:t>
                  </w:r>
                  <w:r w:rsidRPr="00E670A9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8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Интерфейс программы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WinWCP</w:t>
                  </w:r>
                  <w:r w:rsidRPr="00E670A9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4.4.7.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</w:rPr>
                    <w:t>A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) Выбор оборудования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Laboratory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Interface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setup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, Б) Выбор усилителя.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В) Настройка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режима измерения сопротивления контакта пипетки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с мембраной клетки</w:t>
                  </w:r>
                </w:p>
              </w:txbxContent>
            </v:textbox>
          </v:shape>
        </w:pict>
      </w:r>
      <w:r w:rsidR="006077DD">
        <w:rPr>
          <w:noProof/>
          <w:lang w:val="ru-RU"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171450</wp:posOffset>
            </wp:positionV>
            <wp:extent cx="3295015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79" y="21375"/>
                <wp:lineTo x="21479" y="0"/>
                <wp:lineTo x="0" y="0"/>
              </wp:wrapPolygon>
            </wp:wrapThrough>
            <wp:docPr id="7" name="Picture 3" descr="G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: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439" t="21512" r="62410" b="59698"/>
                    <a:stretch/>
                  </pic:blipFill>
                  <pic:spPr bwMode="auto">
                    <a:xfrm>
                      <a:off x="0" y="0"/>
                      <a:ext cx="3295015" cy="182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E670A9" w:rsidRPr="006077DD" w:rsidRDefault="00E670A9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E670A9" w:rsidRPr="006077DD" w:rsidRDefault="00E670A9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E670A9" w:rsidRPr="006077DD" w:rsidRDefault="00E670A9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AB14F1" w:rsidRDefault="00E670A9" w:rsidP="00F67BA3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При формировании гигаомного контакта используется ре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>ж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им </w:t>
      </w:r>
      <w:r>
        <w:rPr>
          <w:rFonts w:ascii="Times New Roman" w:hAnsi="Times New Roman" w:cs="Times New Roman"/>
          <w:sz w:val="28"/>
          <w:szCs w:val="28"/>
        </w:rPr>
        <w:t>VC</w:t>
      </w:r>
      <w:r w:rsidR="009B6175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потенциал на мембране управляется программой </w:t>
      </w:r>
      <w:r>
        <w:rPr>
          <w:rFonts w:ascii="Times New Roman" w:hAnsi="Times New Roman" w:cs="Times New Roman"/>
          <w:sz w:val="28"/>
          <w:szCs w:val="28"/>
        </w:rPr>
        <w:t>MultiClamp</w:t>
      </w:r>
      <w:r w:rsidR="009231AC">
        <w:rPr>
          <w:rFonts w:ascii="Times New Roman" w:hAnsi="Times New Roman" w:cs="Times New Roman"/>
          <w:sz w:val="28"/>
          <w:szCs w:val="28"/>
          <w:lang w:val="ru-RU"/>
        </w:rPr>
        <w:t xml:space="preserve"> -70 мВ</w:t>
      </w:r>
      <w:r w:rsidRPr="00E670A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измерения сопротивления контакта между кончиком патч-пипетки 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мембраной клетки удобнее использовать</w:t>
      </w:r>
      <w:r w:rsid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программу </w:t>
      </w:r>
      <w:r>
        <w:rPr>
          <w:rFonts w:ascii="Times New Roman" w:hAnsi="Times New Roman" w:cs="Times New Roman"/>
          <w:sz w:val="28"/>
          <w:szCs w:val="28"/>
        </w:rPr>
        <w:t>Win</w:t>
      </w:r>
      <w:r w:rsidRPr="00E670A9">
        <w:rPr>
          <w:rFonts w:ascii="Times New Roman" w:hAnsi="Times New Roman" w:cs="Times New Roman"/>
          <w:sz w:val="28"/>
          <w:szCs w:val="28"/>
        </w:rPr>
        <w:t>WCP</w:t>
      </w:r>
      <w:r w:rsidR="009B6175">
        <w:rPr>
          <w:rFonts w:ascii="Times New Roman" w:hAnsi="Times New Roman" w:cs="Times New Roman"/>
          <w:sz w:val="28"/>
          <w:szCs w:val="28"/>
          <w:lang w:val="ru-RU"/>
        </w:rPr>
        <w:t>.Д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ля этого в основной панели (рис.</w:t>
      </w:r>
      <w:r w:rsid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8В) нужно открыть </w:t>
      </w:r>
      <w:r>
        <w:rPr>
          <w:rFonts w:ascii="Times New Roman" w:hAnsi="Times New Roman" w:cs="Times New Roman"/>
          <w:sz w:val="28"/>
          <w:szCs w:val="28"/>
        </w:rPr>
        <w:t>Record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→ </w:t>
      </w:r>
      <w:r w:rsidR="00AB14F1">
        <w:rPr>
          <w:rFonts w:ascii="Times New Roman" w:hAnsi="Times New Roman" w:cs="Times New Roman"/>
          <w:sz w:val="28"/>
          <w:szCs w:val="28"/>
        </w:rPr>
        <w:t>Pip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14F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te</w:t>
      </w:r>
      <w:r w:rsid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Seal</w:t>
      </w:r>
      <w:r w:rsid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Test</w:t>
      </w:r>
      <w:r w:rsidR="00AB14F1" w:rsidRPr="00AB14F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B14F1">
        <w:rPr>
          <w:rFonts w:ascii="Times New Roman" w:hAnsi="Times New Roman" w:cs="Times New Roman"/>
          <w:sz w:val="28"/>
          <w:szCs w:val="28"/>
          <w:lang w:val="ru-RU"/>
        </w:rPr>
        <w:t xml:space="preserve">в нем настроить амплитуду (от -5 до 5мВ) и </w:t>
      </w:r>
      <w:r w:rsidR="009231AC">
        <w:rPr>
          <w:rFonts w:ascii="Times New Roman" w:hAnsi="Times New Roman" w:cs="Times New Roman"/>
          <w:sz w:val="28"/>
          <w:szCs w:val="28"/>
          <w:lang w:val="ru-RU"/>
        </w:rPr>
        <w:t>длительность (20-50 мс) тестово</w:t>
      </w:r>
      <w:r w:rsidR="00AB14F1">
        <w:rPr>
          <w:rFonts w:ascii="Times New Roman" w:hAnsi="Times New Roman" w:cs="Times New Roman"/>
          <w:sz w:val="28"/>
          <w:szCs w:val="28"/>
          <w:lang w:val="ru-RU"/>
        </w:rPr>
        <w:t>го импульса (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рис.</w:t>
      </w:r>
      <w:r w:rsidR="00AB14F1">
        <w:rPr>
          <w:rFonts w:ascii="Times New Roman" w:hAnsi="Times New Roman" w:cs="Times New Roman"/>
          <w:sz w:val="28"/>
          <w:szCs w:val="28"/>
          <w:lang w:val="ru-RU"/>
        </w:rPr>
        <w:t>9)</w:t>
      </w:r>
      <w:r w:rsidR="005045E0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AB14F1" w:rsidRDefault="00A313F3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-237490</wp:posOffset>
            </wp:positionV>
            <wp:extent cx="5010785" cy="5929630"/>
            <wp:effectExtent l="0" t="0" r="0" b="0"/>
            <wp:wrapThrough wrapText="bothSides">
              <wp:wrapPolygon edited="0">
                <wp:start x="903" y="0"/>
                <wp:lineTo x="903" y="21512"/>
                <wp:lineTo x="21515" y="21512"/>
                <wp:lineTo x="21515" y="0"/>
                <wp:lineTo x="903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863" t="50180" r="43559" b="5961"/>
                    <a:stretch/>
                  </pic:blipFill>
                  <pic:spPr bwMode="auto">
                    <a:xfrm>
                      <a:off x="0" y="0"/>
                      <a:ext cx="5010785" cy="59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14F1" w:rsidRDefault="00AB14F1" w:rsidP="00F67BA3">
      <w:pPr>
        <w:pStyle w:val="a3"/>
        <w:spacing w:line="240" w:lineRule="auto"/>
        <w:ind w:left="0"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77DD" w:rsidRPr="006436FF" w:rsidRDefault="006077DD" w:rsidP="00F67BA3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77DD" w:rsidRPr="006436FF" w:rsidRDefault="006077DD" w:rsidP="00F67BA3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72D70" w:rsidRDefault="00B34D39" w:rsidP="00015F19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b/>
          <w:noProof/>
          <w:sz w:val="28"/>
          <w:szCs w:val="28"/>
        </w:rPr>
        <w:pict>
          <v:shape id="Text Box 55" o:spid="_x0000_s1058" type="#_x0000_t202" style="position:absolute;left:0;text-align:left;margin-left:66.85pt;margin-top:24.25pt;width:389.2pt;height:26.9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" strokecolor="white [3212]">
            <v:textbox>
              <w:txbxContent>
                <w:p w:rsidR="00403D3D" w:rsidRPr="00AB14F1" w:rsidRDefault="00403D3D" w:rsidP="005045E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Рисунок 9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Интерфейс программы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WinWCP</w:t>
                  </w:r>
                  <w:r w:rsidRPr="00E670A9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4.4.7.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Pipette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Seal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Test</w:t>
                  </w:r>
                </w:p>
              </w:txbxContent>
            </v:textbox>
          </v:shape>
        </w:pict>
      </w:r>
    </w:p>
    <w:p w:rsidR="00972D70" w:rsidRDefault="00972D70" w:rsidP="00015F19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708B" w:rsidRDefault="00AB14F1" w:rsidP="00BE708B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B14F1">
        <w:rPr>
          <w:rFonts w:ascii="Times New Roman" w:hAnsi="Times New Roman" w:cs="Times New Roman"/>
          <w:sz w:val="28"/>
          <w:szCs w:val="28"/>
          <w:lang w:val="ru-RU"/>
        </w:rPr>
        <w:t>Пос</w:t>
      </w:r>
      <w:r>
        <w:rPr>
          <w:rFonts w:ascii="Times New Roman" w:hAnsi="Times New Roman" w:cs="Times New Roman"/>
          <w:sz w:val="28"/>
          <w:szCs w:val="28"/>
          <w:lang w:val="ru-RU"/>
        </w:rPr>
        <w:t>ле формирования гигаомног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контакта</w:t>
      </w:r>
      <w:r w:rsidR="009B6175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ru-RU"/>
        </w:rPr>
        <w:t>ожно начинать запись активности в выбранном режиме.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557B">
        <w:rPr>
          <w:rFonts w:ascii="Times New Roman" w:hAnsi="Times New Roman" w:cs="Times New Roman"/>
          <w:sz w:val="28"/>
          <w:szCs w:val="28"/>
          <w:lang w:val="ru-RU"/>
        </w:rPr>
        <w:t>Для э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="009231AC">
        <w:rPr>
          <w:rFonts w:ascii="Times New Roman" w:hAnsi="Times New Roman" w:cs="Times New Roman"/>
          <w:sz w:val="28"/>
          <w:szCs w:val="28"/>
          <w:lang w:val="ru-RU"/>
        </w:rPr>
        <w:t>го в основной панели (Рис.</w:t>
      </w:r>
      <w:r w:rsid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31AC">
        <w:rPr>
          <w:rFonts w:ascii="Times New Roman" w:hAnsi="Times New Roman" w:cs="Times New Roman"/>
          <w:sz w:val="28"/>
          <w:szCs w:val="28"/>
          <w:lang w:val="ru-RU"/>
        </w:rPr>
        <w:t>8В</w:t>
      </w:r>
      <w:r w:rsidR="00F3557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 xml:space="preserve">нужно </w:t>
      </w:r>
      <w:r w:rsidR="00F3557B">
        <w:rPr>
          <w:rFonts w:ascii="Times New Roman" w:hAnsi="Times New Roman" w:cs="Times New Roman"/>
          <w:sz w:val="28"/>
          <w:szCs w:val="28"/>
          <w:lang w:val="ru-RU"/>
        </w:rPr>
        <w:t xml:space="preserve">выбрать 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 xml:space="preserve">раздел </w:t>
      </w:r>
      <w:r w:rsidR="00F3557B">
        <w:rPr>
          <w:rFonts w:ascii="Times New Roman" w:hAnsi="Times New Roman" w:cs="Times New Roman"/>
          <w:sz w:val="28"/>
          <w:szCs w:val="28"/>
        </w:rPr>
        <w:t>Record</w:t>
      </w:r>
      <w:r w:rsidR="00F3557B">
        <w:rPr>
          <w:rFonts w:ascii="Times New Roman" w:hAnsi="Times New Roman" w:cs="Times New Roman"/>
          <w:sz w:val="28"/>
          <w:szCs w:val="28"/>
          <w:lang w:val="ru-RU"/>
        </w:rPr>
        <w:t xml:space="preserve"> → </w:t>
      </w:r>
      <w:r w:rsidR="00F3557B">
        <w:rPr>
          <w:rFonts w:ascii="Times New Roman" w:hAnsi="Times New Roman" w:cs="Times New Roman"/>
          <w:sz w:val="28"/>
          <w:szCs w:val="28"/>
        </w:rPr>
        <w:t>Record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557B">
        <w:rPr>
          <w:rFonts w:ascii="Times New Roman" w:hAnsi="Times New Roman" w:cs="Times New Roman"/>
          <w:sz w:val="28"/>
          <w:szCs w:val="28"/>
        </w:rPr>
        <w:t>to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557B">
        <w:rPr>
          <w:rFonts w:ascii="Times New Roman" w:hAnsi="Times New Roman" w:cs="Times New Roman"/>
          <w:sz w:val="28"/>
          <w:szCs w:val="28"/>
        </w:rPr>
        <w:t>disk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 xml:space="preserve">, предварительно создав новый файл. Далее, </w:t>
      </w:r>
      <w:r w:rsidR="00F3557B">
        <w:rPr>
          <w:rFonts w:ascii="Times New Roman" w:hAnsi="Times New Roman" w:cs="Times New Roman"/>
          <w:sz w:val="28"/>
          <w:szCs w:val="28"/>
          <w:lang w:val="ru-RU"/>
        </w:rPr>
        <w:t>дл</w:t>
      </w:r>
      <w:r>
        <w:rPr>
          <w:rFonts w:ascii="Times New Roman" w:hAnsi="Times New Roman" w:cs="Times New Roman"/>
          <w:sz w:val="28"/>
          <w:szCs w:val="28"/>
          <w:lang w:val="ru-RU"/>
        </w:rPr>
        <w:t>я записи нужно создать стимулирую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>щ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ий протокол, в котором </w:t>
      </w:r>
      <w:r w:rsidRPr="00AB14F1">
        <w:rPr>
          <w:rFonts w:ascii="Times New Roman" w:hAnsi="Times New Roman" w:cs="Times New Roman"/>
          <w:b/>
          <w:sz w:val="28"/>
          <w:szCs w:val="28"/>
          <w:lang w:val="ru-RU"/>
        </w:rPr>
        <w:t>нужно</w:t>
      </w:r>
      <w:r w:rsidR="007327F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3557B">
        <w:rPr>
          <w:rFonts w:ascii="Times New Roman" w:hAnsi="Times New Roman" w:cs="Times New Roman"/>
          <w:sz w:val="28"/>
          <w:szCs w:val="28"/>
          <w:lang w:val="ru-RU"/>
        </w:rPr>
        <w:t>задать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частоту </w:t>
      </w:r>
      <w:r w:rsidR="00AA7713">
        <w:rPr>
          <w:rFonts w:ascii="Times New Roman" w:hAnsi="Times New Roman" w:cs="Times New Roman"/>
          <w:sz w:val="28"/>
          <w:szCs w:val="28"/>
          <w:lang w:val="ru-RU"/>
        </w:rPr>
        <w:t>оцифровки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сигнала</w:t>
      </w:r>
      <w:r w:rsidR="009B6175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9B6175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чтобы она была достаточной для регистрации сигнала.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 xml:space="preserve"> Для этого нужно посчитать количество записываемых точек(</w:t>
      </w:r>
      <w:r w:rsidR="00A313F3">
        <w:rPr>
          <w:rFonts w:ascii="Times New Roman" w:hAnsi="Times New Roman" w:cs="Times New Roman"/>
          <w:sz w:val="28"/>
          <w:szCs w:val="28"/>
        </w:rPr>
        <w:t>Number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3F3">
        <w:rPr>
          <w:rFonts w:ascii="Times New Roman" w:hAnsi="Times New Roman" w:cs="Times New Roman"/>
          <w:sz w:val="28"/>
          <w:szCs w:val="28"/>
        </w:rPr>
        <w:t>of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3F3">
        <w:rPr>
          <w:rFonts w:ascii="Times New Roman" w:hAnsi="Times New Roman" w:cs="Times New Roman"/>
          <w:sz w:val="28"/>
          <w:szCs w:val="28"/>
        </w:rPr>
        <w:t>samples</w:t>
      </w:r>
      <w:r w:rsidR="00A313F3" w:rsidRPr="00A313F3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>для всей длительности записи</w:t>
      </w:r>
      <w:r w:rsidR="00A313F3" w:rsidRPr="00A313F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A313F3">
        <w:rPr>
          <w:rFonts w:ascii="Times New Roman" w:hAnsi="Times New Roman" w:cs="Times New Roman"/>
          <w:sz w:val="28"/>
          <w:szCs w:val="28"/>
        </w:rPr>
        <w:t>Recording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3F3">
        <w:rPr>
          <w:rFonts w:ascii="Times New Roman" w:hAnsi="Times New Roman" w:cs="Times New Roman"/>
          <w:sz w:val="28"/>
          <w:szCs w:val="28"/>
        </w:rPr>
        <w:t>duration</w:t>
      </w:r>
      <w:r w:rsidR="00A313F3" w:rsidRPr="00A313F3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>В программе определяется величина</w:t>
      </w:r>
      <w:r w:rsidR="009B617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 xml:space="preserve"> обратная частоте –</w:t>
      </w:r>
      <w:r w:rsidR="00A313F3">
        <w:rPr>
          <w:rFonts w:ascii="Times New Roman" w:hAnsi="Times New Roman" w:cs="Times New Roman"/>
          <w:sz w:val="28"/>
          <w:szCs w:val="28"/>
        </w:rPr>
        <w:t>Sampling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3F3">
        <w:rPr>
          <w:rFonts w:ascii="Times New Roman" w:hAnsi="Times New Roman" w:cs="Times New Roman"/>
          <w:sz w:val="28"/>
          <w:szCs w:val="28"/>
        </w:rPr>
        <w:t>interval</w:t>
      </w:r>
      <w:r w:rsidR="00A313F3" w:rsidRPr="00A313F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Например</w:t>
      </w:r>
      <w:r w:rsidR="00AA771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записи пот</w:t>
      </w:r>
      <w:r w:rsidR="00A313F3">
        <w:rPr>
          <w:rFonts w:ascii="Times New Roman" w:hAnsi="Times New Roman" w:cs="Times New Roman"/>
          <w:sz w:val="28"/>
          <w:szCs w:val="28"/>
          <w:lang w:val="ru-RU"/>
        </w:rPr>
        <w:t>ен</w:t>
      </w:r>
      <w:r>
        <w:rPr>
          <w:rFonts w:ascii="Times New Roman" w:hAnsi="Times New Roman" w:cs="Times New Roman"/>
          <w:sz w:val="28"/>
          <w:szCs w:val="28"/>
          <w:lang w:val="ru-RU"/>
        </w:rPr>
        <w:t>циалов</w:t>
      </w:r>
      <w:r w:rsidR="00CE7727">
        <w:rPr>
          <w:rFonts w:ascii="Times New Roman" w:hAnsi="Times New Roman" w:cs="Times New Roman"/>
          <w:sz w:val="28"/>
          <w:szCs w:val="28"/>
          <w:lang w:val="ru-RU"/>
        </w:rPr>
        <w:t xml:space="preserve"> и токов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действия частота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A7713">
        <w:rPr>
          <w:rFonts w:ascii="Times New Roman" w:hAnsi="Times New Roman" w:cs="Times New Roman"/>
          <w:sz w:val="28"/>
          <w:szCs w:val="28"/>
          <w:lang w:val="ru-RU"/>
        </w:rPr>
        <w:t>оцифровки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должна быть не менее 10кГц,</w:t>
      </w:r>
      <w:r w:rsidR="00F3557B">
        <w:rPr>
          <w:rFonts w:ascii="Times New Roman" w:hAnsi="Times New Roman" w:cs="Times New Roman"/>
          <w:sz w:val="28"/>
          <w:szCs w:val="28"/>
          <w:lang w:val="ru-RU"/>
        </w:rPr>
        <w:t xml:space="preserve"> а для записи токов </w:t>
      </w:r>
      <w:r w:rsidR="00CE7727">
        <w:rPr>
          <w:rFonts w:ascii="Times New Roman" w:hAnsi="Times New Roman" w:cs="Times New Roman"/>
          <w:sz w:val="28"/>
          <w:szCs w:val="28"/>
          <w:lang w:val="ru-RU"/>
        </w:rPr>
        <w:t>опосредованных лиганд-зависимыми рецепторами</w:t>
      </w:r>
      <w:r w:rsidR="00F3557B">
        <w:rPr>
          <w:rFonts w:ascii="Times New Roman" w:hAnsi="Times New Roman" w:cs="Times New Roman"/>
          <w:sz w:val="28"/>
          <w:szCs w:val="28"/>
          <w:lang w:val="ru-RU"/>
        </w:rPr>
        <w:t xml:space="preserve"> достаточно 6 кГц.</w:t>
      </w:r>
      <w:r w:rsidR="00BE708B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64721A" w:rsidRDefault="00F3557B" w:rsidP="0060516D">
      <w:pPr>
        <w:pStyle w:val="a3"/>
        <w:numPr>
          <w:ilvl w:val="0"/>
          <w:numId w:val="4"/>
        </w:numPr>
        <w:spacing w:line="240" w:lineRule="auto"/>
        <w:ind w:left="0" w:firstLine="720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4" w:name="_Toc342040632"/>
      <w:r w:rsidRPr="00F3557B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Р</w:t>
      </w:r>
      <w:r w:rsidR="00703705" w:rsidRPr="00F3557B">
        <w:rPr>
          <w:rFonts w:ascii="Times New Roman" w:hAnsi="Times New Roman" w:cs="Times New Roman"/>
          <w:b/>
          <w:sz w:val="28"/>
          <w:szCs w:val="28"/>
          <w:lang w:val="ru-RU"/>
        </w:rPr>
        <w:t>егистрация сигнал</w:t>
      </w:r>
      <w:r w:rsidR="00592ACE" w:rsidRPr="00F3557B">
        <w:rPr>
          <w:rFonts w:ascii="Times New Roman" w:hAnsi="Times New Roman" w:cs="Times New Roman"/>
          <w:b/>
          <w:sz w:val="28"/>
          <w:szCs w:val="28"/>
          <w:lang w:val="ru-RU"/>
        </w:rPr>
        <w:t>ов</w:t>
      </w:r>
      <w:r w:rsidR="00703705" w:rsidRPr="00F3557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 клетки</w:t>
      </w:r>
      <w:r w:rsidR="00AA1446" w:rsidRPr="00F3557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конфигурации </w:t>
      </w:r>
      <w:r w:rsidR="00AA1446" w:rsidRPr="00F3557B">
        <w:rPr>
          <w:rFonts w:ascii="Times New Roman" w:hAnsi="Times New Roman" w:cs="Times New Roman"/>
          <w:b/>
          <w:sz w:val="28"/>
          <w:szCs w:val="28"/>
        </w:rPr>
        <w:t>Whole</w:t>
      </w:r>
      <w:r w:rsidR="00E47E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A1446" w:rsidRPr="00F3557B">
        <w:rPr>
          <w:rFonts w:ascii="Times New Roman" w:hAnsi="Times New Roman" w:cs="Times New Roman"/>
          <w:b/>
          <w:sz w:val="28"/>
          <w:szCs w:val="28"/>
        </w:rPr>
        <w:t>cell</w:t>
      </w:r>
      <w:bookmarkEnd w:id="14"/>
    </w:p>
    <w:p w:rsidR="006D735E" w:rsidRDefault="006D735E" w:rsidP="0060516D">
      <w:pPr>
        <w:pStyle w:val="a3"/>
        <w:spacing w:line="240" w:lineRule="auto"/>
        <w:ind w:left="0" w:firstLine="720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3557B" w:rsidRPr="0045632C" w:rsidRDefault="00F3557B" w:rsidP="0060516D">
      <w:pPr>
        <w:pStyle w:val="a3"/>
        <w:numPr>
          <w:ilvl w:val="1"/>
          <w:numId w:val="4"/>
        </w:numPr>
        <w:spacing w:line="240" w:lineRule="auto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5" w:name="_Toc342040633"/>
      <w:r w:rsidRPr="0045632C">
        <w:rPr>
          <w:rFonts w:ascii="Times New Roman" w:hAnsi="Times New Roman" w:cs="Times New Roman"/>
          <w:b/>
          <w:sz w:val="28"/>
          <w:szCs w:val="28"/>
          <w:lang w:val="ru-RU"/>
        </w:rPr>
        <w:t>Измерение основных параметров клетки</w:t>
      </w:r>
      <w:bookmarkEnd w:id="15"/>
    </w:p>
    <w:p w:rsidR="0045632C" w:rsidRDefault="0045632C" w:rsidP="0060516D">
      <w:pPr>
        <w:pStyle w:val="a3"/>
        <w:spacing w:line="240" w:lineRule="auto"/>
        <w:ind w:left="4417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75B5" w:rsidRPr="00FA75B5" w:rsidRDefault="00FA75B5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Основным п</w:t>
      </w:r>
      <w:r w:rsidRPr="00FA75B5">
        <w:rPr>
          <w:rFonts w:ascii="Times New Roman" w:hAnsi="Times New Roman" w:cs="Times New Roman"/>
          <w:sz w:val="28"/>
          <w:szCs w:val="28"/>
          <w:lang w:val="ru-RU"/>
        </w:rPr>
        <w:t xml:space="preserve">оказателем </w:t>
      </w:r>
      <w:r>
        <w:rPr>
          <w:rFonts w:ascii="Times New Roman" w:hAnsi="Times New Roman" w:cs="Times New Roman"/>
          <w:sz w:val="28"/>
          <w:szCs w:val="28"/>
          <w:lang w:val="ru-RU"/>
        </w:rPr>
        <w:t>стабильнос</w:t>
      </w:r>
      <w:r w:rsidR="009B6175">
        <w:rPr>
          <w:rFonts w:ascii="Times New Roman" w:hAnsi="Times New Roman" w:cs="Times New Roman"/>
          <w:sz w:val="28"/>
          <w:szCs w:val="28"/>
          <w:lang w:val="ru-RU"/>
        </w:rPr>
        <w:t xml:space="preserve">ти записи во время эксперимента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является величина последовательного сопротивления (</w:t>
      </w:r>
      <w:r>
        <w:rPr>
          <w:rFonts w:ascii="Times New Roman" w:hAnsi="Times New Roman" w:cs="Times New Roman"/>
          <w:sz w:val="28"/>
          <w:szCs w:val="28"/>
        </w:rPr>
        <w:t>Series</w:t>
      </w:r>
      <w:r w:rsid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resistance</w:t>
      </w:r>
      <w:r w:rsidRPr="00FA75B5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A75B5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>
        <w:rPr>
          <w:rFonts w:ascii="Times New Roman" w:hAnsi="Times New Roman" w:cs="Times New Roman"/>
          <w:sz w:val="28"/>
          <w:szCs w:val="28"/>
          <w:lang w:val="ru-RU"/>
        </w:rPr>
        <w:t>, отражающ</w:t>
      </w:r>
      <w:r w:rsidR="009B6175">
        <w:rPr>
          <w:rFonts w:ascii="Times New Roman" w:hAnsi="Times New Roman" w:cs="Times New Roman"/>
          <w:sz w:val="28"/>
          <w:szCs w:val="28"/>
          <w:lang w:val="ru-RU"/>
        </w:rPr>
        <w:t>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механическую стабильность контакта. </w:t>
      </w:r>
      <w:r w:rsidR="009B6175">
        <w:rPr>
          <w:rFonts w:ascii="Times New Roman" w:hAnsi="Times New Roman" w:cs="Times New Roman"/>
          <w:sz w:val="28"/>
          <w:szCs w:val="28"/>
          <w:lang w:val="ru-RU"/>
        </w:rPr>
        <w:t>Она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рассчитывается в режиме </w:t>
      </w:r>
      <w:r>
        <w:rPr>
          <w:rFonts w:ascii="Times New Roman" w:hAnsi="Times New Roman" w:cs="Times New Roman"/>
          <w:sz w:val="28"/>
          <w:szCs w:val="28"/>
        </w:rPr>
        <w:t>VC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ис.10) по формуле (</w:t>
      </w:r>
      <w:r w:rsidR="00B71EDC" w:rsidRPr="007327FF">
        <w:rPr>
          <w:rFonts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6D735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F77168" w:rsidRPr="007665EB" w:rsidRDefault="00FA75B5" w:rsidP="007665EB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  <w:r w:rsidRPr="00FA75B5"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500" w:dyaOrig="400">
          <v:shape id="_x0000_i1033" type="#_x0000_t75" style="width:124.5pt;height:30pt" o:ole="">
            <v:imagedata r:id="rId53" o:title=""/>
          </v:shape>
          <o:OLEObject Type="Embed" ProgID="Equation.3" ShapeID="_x0000_i1033" DrawAspect="Content" ObjectID="_1417117346" r:id="rId54"/>
        </w:object>
      </w:r>
      <w:r w:rsidR="00F77168" w:rsidRPr="007665EB">
        <w:rPr>
          <w:rFonts w:ascii="Times New Roman" w:hAnsi="Times New Roman" w:cs="Times New Roman"/>
          <w:position w:val="-12"/>
          <w:sz w:val="28"/>
          <w:szCs w:val="28"/>
          <w:lang w:val="ru-RU"/>
        </w:rPr>
        <w:t>(</w:t>
      </w:r>
      <w:r w:rsidR="00B71EDC" w:rsidRPr="007327FF">
        <w:rPr>
          <w:rFonts w:ascii="Times New Roman" w:hAnsi="Times New Roman" w:cs="Times New Roman"/>
          <w:position w:val="-12"/>
          <w:sz w:val="28"/>
          <w:szCs w:val="28"/>
          <w:lang w:val="ru-RU"/>
        </w:rPr>
        <w:t>6</w:t>
      </w:r>
      <w:r w:rsidR="00F77168" w:rsidRPr="007665EB">
        <w:rPr>
          <w:rFonts w:ascii="Times New Roman" w:hAnsi="Times New Roman" w:cs="Times New Roman"/>
          <w:position w:val="-12"/>
          <w:sz w:val="28"/>
          <w:szCs w:val="28"/>
          <w:lang w:val="ru-RU"/>
        </w:rPr>
        <w:t>)</w:t>
      </w:r>
    </w:p>
    <w:p w:rsidR="00F77168" w:rsidRPr="00F77168" w:rsidRDefault="00F77168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</w:p>
    <w:p w:rsidR="00FA75B5" w:rsidRDefault="009B6175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>г</w:t>
      </w:r>
      <w:r w:rsidR="00FA75B5">
        <w:rPr>
          <w:rFonts w:ascii="Times New Roman" w:hAnsi="Times New Roman" w:cs="Times New Roman"/>
          <w:position w:val="-12"/>
          <w:sz w:val="28"/>
          <w:szCs w:val="28"/>
          <w:lang w:val="ru-RU"/>
        </w:rPr>
        <w:t>де</w:t>
      </w:r>
      <w:proofErr w:type="gramStart"/>
      <w:r w:rsidR="00FA75B5">
        <w:rPr>
          <w:rFonts w:ascii="Times New Roman" w:hAnsi="Times New Roman" w:cs="Times New Roman"/>
          <w:position w:val="-12"/>
          <w:sz w:val="28"/>
          <w:szCs w:val="28"/>
        </w:rPr>
        <w:t>V</w:t>
      </w:r>
      <w:r w:rsidR="00FA75B5" w:rsidRPr="00FA75B5">
        <w:rPr>
          <w:rFonts w:ascii="Times New Roman" w:hAnsi="Times New Roman" w:cs="Times New Roman"/>
          <w:position w:val="-12"/>
          <w:sz w:val="28"/>
          <w:szCs w:val="28"/>
          <w:vertAlign w:val="subscript"/>
        </w:rPr>
        <w:t>step</w:t>
      </w:r>
      <w:proofErr w:type="gramEnd"/>
      <w:r w:rsidR="006D735E" w:rsidRPr="006D735E">
        <w:rPr>
          <w:rFonts w:ascii="Times New Roman" w:hAnsi="Times New Roman" w:cs="Times New Roman"/>
          <w:position w:val="-12"/>
          <w:sz w:val="28"/>
          <w:szCs w:val="28"/>
          <w:lang w:val="ru-RU"/>
        </w:rPr>
        <w:t>–</w:t>
      </w:r>
      <w:r w:rsidR="006D735E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величина тестовой ступеньки, </w:t>
      </w:r>
      <w:r w:rsidR="006D735E">
        <w:rPr>
          <w:rFonts w:ascii="Times New Roman" w:hAnsi="Times New Roman" w:cs="Times New Roman"/>
          <w:position w:val="-12"/>
          <w:sz w:val="28"/>
          <w:szCs w:val="28"/>
        </w:rPr>
        <w:t>I</w:t>
      </w:r>
      <w:r w:rsidR="006D735E" w:rsidRPr="006D735E">
        <w:rPr>
          <w:rFonts w:ascii="Times New Roman" w:hAnsi="Times New Roman" w:cs="Times New Roman"/>
          <w:position w:val="-12"/>
          <w:sz w:val="28"/>
          <w:szCs w:val="28"/>
          <w:vertAlign w:val="subscript"/>
        </w:rPr>
        <w:t>peak</w:t>
      </w:r>
      <w:r w:rsidR="006D735E">
        <w:rPr>
          <w:rFonts w:ascii="Times New Roman" w:hAnsi="Times New Roman" w:cs="Times New Roman"/>
          <w:position w:val="-12"/>
          <w:sz w:val="28"/>
          <w:szCs w:val="28"/>
          <w:lang w:val="ru-RU"/>
        </w:rPr>
        <w:t>–максимальная амплитуда возникающего тока в ответ на тестовый импульс.</w:t>
      </w:r>
    </w:p>
    <w:p w:rsidR="006D735E" w:rsidRPr="006D735E" w:rsidRDefault="009B6175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Так же </w:t>
      </w:r>
      <w:r w:rsidR="006D735E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важным параметром является входное сопротивление, или сопротивление всей клетки </w:t>
      </w:r>
      <w:r w:rsidR="006D735E">
        <w:rPr>
          <w:rFonts w:ascii="Times New Roman" w:hAnsi="Times New Roman" w:cs="Times New Roman"/>
          <w:position w:val="-12"/>
          <w:sz w:val="28"/>
          <w:szCs w:val="28"/>
        </w:rPr>
        <w:t>R</w:t>
      </w:r>
      <w:r w:rsidR="006D735E" w:rsidRPr="006D735E">
        <w:rPr>
          <w:rFonts w:ascii="Times New Roman" w:hAnsi="Times New Roman" w:cs="Times New Roman"/>
          <w:position w:val="-12"/>
          <w:sz w:val="28"/>
          <w:szCs w:val="28"/>
          <w:vertAlign w:val="subscript"/>
        </w:rPr>
        <w:t>in</w:t>
      </w:r>
      <w:r w:rsidR="006D735E" w:rsidRPr="006D735E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(</w:t>
      </w:r>
      <w:r w:rsidR="006D735E">
        <w:rPr>
          <w:rFonts w:ascii="Times New Roman" w:hAnsi="Times New Roman" w:cs="Times New Roman"/>
          <w:position w:val="-12"/>
          <w:sz w:val="28"/>
          <w:szCs w:val="28"/>
        </w:rPr>
        <w:t>Input</w:t>
      </w:r>
      <w:r w:rsidR="007327FF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</w:t>
      </w:r>
      <w:r w:rsidR="006D735E">
        <w:rPr>
          <w:rFonts w:ascii="Times New Roman" w:hAnsi="Times New Roman" w:cs="Times New Roman"/>
          <w:position w:val="-12"/>
          <w:sz w:val="28"/>
          <w:szCs w:val="28"/>
        </w:rPr>
        <w:t>resistance</w:t>
      </w:r>
      <w:r w:rsidR="006D735E">
        <w:rPr>
          <w:rFonts w:ascii="Times New Roman" w:hAnsi="Times New Roman" w:cs="Times New Roman"/>
          <w:position w:val="-12"/>
          <w:sz w:val="28"/>
          <w:szCs w:val="28"/>
          <w:lang w:val="ru-RU"/>
        </w:rPr>
        <w:t>), которое рассчитывается по формуле (</w:t>
      </w:r>
      <w:r w:rsidR="00B71EDC" w:rsidRPr="00B71EDC">
        <w:rPr>
          <w:rFonts w:ascii="Times New Roman" w:hAnsi="Times New Roman" w:cs="Times New Roman"/>
          <w:position w:val="-12"/>
          <w:sz w:val="28"/>
          <w:szCs w:val="28"/>
          <w:lang w:val="ru-RU"/>
        </w:rPr>
        <w:t>7</w:t>
      </w:r>
      <w:r w:rsidR="006D735E">
        <w:rPr>
          <w:rFonts w:ascii="Times New Roman" w:hAnsi="Times New Roman" w:cs="Times New Roman"/>
          <w:position w:val="-12"/>
          <w:sz w:val="28"/>
          <w:szCs w:val="28"/>
          <w:lang w:val="ru-RU"/>
        </w:rPr>
        <w:t>):</w:t>
      </w:r>
    </w:p>
    <w:p w:rsidR="00F77168" w:rsidRPr="001116A1" w:rsidRDefault="006D735E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  <w:r w:rsidRPr="00FA75B5"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800" w:dyaOrig="400">
          <v:shape id="_x0000_i1034" type="#_x0000_t75" style="width:147pt;height:30pt" o:ole="">
            <v:imagedata r:id="rId55" o:title=""/>
          </v:shape>
          <o:OLEObject Type="Embed" ProgID="Equation.3" ShapeID="_x0000_i1034" DrawAspect="Content" ObjectID="_1417117347" r:id="rId56"/>
        </w:object>
      </w:r>
      <w:r w:rsidR="00F77168">
        <w:rPr>
          <w:rFonts w:ascii="Times New Roman" w:hAnsi="Times New Roman" w:cs="Times New Roman"/>
          <w:position w:val="-12"/>
          <w:sz w:val="28"/>
          <w:szCs w:val="28"/>
          <w:lang w:val="ru-RU"/>
        </w:rPr>
        <w:t>(</w:t>
      </w:r>
      <w:r w:rsidR="00B71EDC" w:rsidRPr="007327FF">
        <w:rPr>
          <w:rFonts w:ascii="Times New Roman" w:hAnsi="Times New Roman" w:cs="Times New Roman"/>
          <w:position w:val="-12"/>
          <w:sz w:val="28"/>
          <w:szCs w:val="28"/>
          <w:lang w:val="ru-RU"/>
        </w:rPr>
        <w:t>7</w:t>
      </w:r>
      <w:r w:rsidR="00F77168">
        <w:rPr>
          <w:rFonts w:ascii="Times New Roman" w:hAnsi="Times New Roman" w:cs="Times New Roman"/>
          <w:position w:val="-12"/>
          <w:sz w:val="28"/>
          <w:szCs w:val="28"/>
          <w:lang w:val="ru-RU"/>
        </w:rPr>
        <w:t>)</w:t>
      </w:r>
    </w:p>
    <w:p w:rsidR="006D735E" w:rsidRDefault="006D735E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</w:p>
    <w:p w:rsidR="006D735E" w:rsidRPr="006D735E" w:rsidRDefault="009B6175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>г</w:t>
      </w:r>
      <w:r w:rsidR="00F77168">
        <w:rPr>
          <w:rFonts w:ascii="Times New Roman" w:hAnsi="Times New Roman" w:cs="Times New Roman"/>
          <w:position w:val="-12"/>
          <w:sz w:val="28"/>
          <w:szCs w:val="28"/>
          <w:lang w:val="ru-RU"/>
        </w:rPr>
        <w:t>де</w:t>
      </w:r>
      <w:proofErr w:type="gramStart"/>
      <w:r w:rsidR="006D735E">
        <w:rPr>
          <w:rFonts w:ascii="Times New Roman" w:hAnsi="Times New Roman" w:cs="Times New Roman"/>
          <w:position w:val="-12"/>
          <w:sz w:val="28"/>
          <w:szCs w:val="28"/>
        </w:rPr>
        <w:t>I</w:t>
      </w:r>
      <w:r w:rsidR="006D735E">
        <w:rPr>
          <w:rFonts w:ascii="Times New Roman" w:hAnsi="Times New Roman" w:cs="Times New Roman"/>
          <w:position w:val="-12"/>
          <w:sz w:val="28"/>
          <w:szCs w:val="28"/>
          <w:vertAlign w:val="subscript"/>
        </w:rPr>
        <w:t>ss</w:t>
      </w:r>
      <w:proofErr w:type="gramEnd"/>
      <w:r w:rsidR="006D735E">
        <w:rPr>
          <w:rFonts w:ascii="Times New Roman" w:hAnsi="Times New Roman" w:cs="Times New Roman"/>
          <w:position w:val="-12"/>
          <w:sz w:val="28"/>
          <w:szCs w:val="28"/>
          <w:lang w:val="ru-RU"/>
        </w:rPr>
        <w:t>–амплитуда</w:t>
      </w:r>
      <w:r w:rsidR="007327FF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</w:t>
      </w:r>
      <w:r w:rsidR="006D735E">
        <w:rPr>
          <w:rFonts w:ascii="Times New Roman" w:hAnsi="Times New Roman" w:cs="Times New Roman"/>
          <w:position w:val="-12"/>
          <w:sz w:val="28"/>
          <w:szCs w:val="28"/>
          <w:lang w:val="ru-RU"/>
        </w:rPr>
        <w:t>тока в состоянии равновесия (</w:t>
      </w:r>
      <w:r w:rsidR="006D735E">
        <w:rPr>
          <w:rFonts w:ascii="Times New Roman" w:hAnsi="Times New Roman" w:cs="Times New Roman"/>
          <w:position w:val="-12"/>
          <w:sz w:val="28"/>
          <w:szCs w:val="28"/>
        </w:rPr>
        <w:t>steady</w:t>
      </w:r>
      <w:r w:rsidR="006D735E" w:rsidRPr="006D735E">
        <w:rPr>
          <w:rFonts w:ascii="Times New Roman" w:hAnsi="Times New Roman" w:cs="Times New Roman"/>
          <w:position w:val="-12"/>
          <w:sz w:val="28"/>
          <w:szCs w:val="28"/>
          <w:lang w:val="ru-RU"/>
        </w:rPr>
        <w:t>-</w:t>
      </w:r>
      <w:r w:rsidR="006D735E">
        <w:rPr>
          <w:rFonts w:ascii="Times New Roman" w:hAnsi="Times New Roman" w:cs="Times New Roman"/>
          <w:position w:val="-12"/>
          <w:sz w:val="28"/>
          <w:szCs w:val="28"/>
        </w:rPr>
        <w:t>state</w:t>
      </w:r>
      <w:r w:rsidR="006D735E" w:rsidRPr="006D735E">
        <w:rPr>
          <w:rFonts w:ascii="Times New Roman" w:hAnsi="Times New Roman" w:cs="Times New Roman"/>
          <w:position w:val="-12"/>
          <w:sz w:val="28"/>
          <w:szCs w:val="28"/>
          <w:lang w:val="ru-RU"/>
        </w:rPr>
        <w:t>).</w:t>
      </w:r>
    </w:p>
    <w:p w:rsidR="006D735E" w:rsidRDefault="0045632C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>Сопротивление</w:t>
      </w:r>
      <w:r w:rsidR="006D735E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может меняться при изменении </w:t>
      </w:r>
      <w:r w:rsidR="009B6175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проводимости мембраны, </w:t>
      </w:r>
      <w:proofErr w:type="gramStart"/>
      <w:r w:rsidR="009B6175">
        <w:rPr>
          <w:rFonts w:ascii="Times New Roman" w:hAnsi="Times New Roman" w:cs="Times New Roman"/>
          <w:position w:val="-12"/>
          <w:sz w:val="28"/>
          <w:szCs w:val="28"/>
          <w:lang w:val="ru-RU"/>
        </w:rPr>
        <w:t>связанн</w:t>
      </w:r>
      <w:r w:rsidR="00D8436D">
        <w:rPr>
          <w:rFonts w:ascii="Times New Roman" w:hAnsi="Times New Roman" w:cs="Times New Roman"/>
          <w:position w:val="-12"/>
          <w:sz w:val="28"/>
          <w:szCs w:val="28"/>
          <w:lang w:val="ru-RU"/>
        </w:rPr>
        <w:t>ым</w:t>
      </w:r>
      <w:proofErr w:type="gramEnd"/>
      <w:r w:rsidR="009B6175">
        <w:rPr>
          <w:rFonts w:ascii="Times New Roman" w:hAnsi="Times New Roman" w:cs="Times New Roman"/>
          <w:position w:val="-12"/>
          <w:sz w:val="28"/>
          <w:szCs w:val="28"/>
          <w:lang w:val="ru-RU"/>
        </w:rPr>
        <w:t>,</w:t>
      </w:r>
      <w:r w:rsidR="00E47E8B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>например,</w:t>
      </w:r>
      <w:r w:rsidR="006D735E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с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>активацией</w:t>
      </w:r>
      <w:r w:rsidR="006D735E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ионных каналов. </w:t>
      </w:r>
    </w:p>
    <w:p w:rsidR="00E13E4C" w:rsidRDefault="001557E3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82550</wp:posOffset>
            </wp:positionV>
            <wp:extent cx="4902200" cy="2202815"/>
            <wp:effectExtent l="0" t="0" r="0" b="0"/>
            <wp:wrapThrough wrapText="bothSides">
              <wp:wrapPolygon edited="0">
                <wp:start x="2938" y="0"/>
                <wp:lineTo x="2938" y="8966"/>
                <wp:lineTo x="0" y="9340"/>
                <wp:lineTo x="0" y="9900"/>
                <wp:lineTo x="2938" y="11955"/>
                <wp:lineTo x="1343" y="12889"/>
                <wp:lineTo x="1259" y="13823"/>
                <wp:lineTo x="1511" y="14944"/>
                <wp:lineTo x="2854" y="17933"/>
                <wp:lineTo x="0" y="19801"/>
                <wp:lineTo x="0" y="20361"/>
                <wp:lineTo x="2938" y="21482"/>
                <wp:lineTo x="19054" y="21482"/>
                <wp:lineTo x="19054" y="20921"/>
                <wp:lineTo x="21488" y="19801"/>
                <wp:lineTo x="21488" y="19240"/>
                <wp:lineTo x="19054" y="17933"/>
                <wp:lineTo x="19054" y="11955"/>
                <wp:lineTo x="21488" y="9527"/>
                <wp:lineTo x="21488" y="8966"/>
                <wp:lineTo x="19054" y="8966"/>
                <wp:lineTo x="19054" y="0"/>
                <wp:lineTo x="2938" y="0"/>
              </wp:wrapPolygon>
            </wp:wrapThrough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E13E4C" w:rsidRDefault="00E13E4C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</w:p>
    <w:p w:rsidR="00E13E4C" w:rsidRDefault="00E13E4C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</w:p>
    <w:p w:rsidR="00E13E4C" w:rsidRDefault="00E13E4C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</w:p>
    <w:p w:rsidR="00E13E4C" w:rsidRDefault="00E13E4C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</w:p>
    <w:p w:rsidR="00E13E4C" w:rsidRDefault="00E13E4C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</w:p>
    <w:p w:rsidR="00E13E4C" w:rsidRDefault="00E13E4C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</w:p>
    <w:p w:rsidR="00E13E4C" w:rsidRDefault="00E13E4C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</w:p>
    <w:p w:rsidR="00E13E4C" w:rsidRDefault="00E13E4C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</w:p>
    <w:p w:rsidR="00E13E4C" w:rsidRDefault="00B34D39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position w:val="-12"/>
          <w:sz w:val="28"/>
          <w:szCs w:val="28"/>
        </w:rPr>
        <w:pict>
          <v:shape id="Text Box 62" o:spid="_x0000_s1059" type="#_x0000_t202" style="position:absolute;left:0;text-align:left;margin-left:9.7pt;margin-top:4.15pt;width:512.35pt;height:45.9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" strokecolor="white [3212]">
            <v:textbox>
              <w:txbxContent>
                <w:p w:rsidR="00403D3D" w:rsidRPr="00AB14F1" w:rsidRDefault="00403D3D" w:rsidP="00DD6C5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Рисунок 10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Регистрируемый ток на клетке в режиме фиксации потенциала  в ответ на подачу тестового импульса -5 мВ, 30 мс</w:t>
                  </w:r>
                </w:p>
              </w:txbxContent>
            </v:textbox>
          </v:shape>
        </w:pict>
      </w:r>
    </w:p>
    <w:p w:rsidR="001557E3" w:rsidRDefault="001557E3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</w:p>
    <w:p w:rsidR="001557E3" w:rsidRDefault="001557E3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</w:p>
    <w:p w:rsidR="006D735E" w:rsidRDefault="006D735E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>Еще одним важным параметром является емкость клеточной мембраны, поскольку ее величина зависит</w:t>
      </w:r>
      <w:r w:rsidR="00E13E4C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главным образом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от </w:t>
      </w:r>
      <w:r w:rsidR="00E13E4C">
        <w:rPr>
          <w:rFonts w:ascii="Times New Roman" w:hAnsi="Times New Roman" w:cs="Times New Roman"/>
          <w:position w:val="-12"/>
          <w:sz w:val="28"/>
          <w:szCs w:val="28"/>
          <w:lang w:val="ru-RU"/>
        </w:rPr>
        <w:t>площади поверхности мембраны и</w:t>
      </w:r>
      <w:r w:rsidR="00D8436D">
        <w:rPr>
          <w:rFonts w:ascii="Times New Roman" w:hAnsi="Times New Roman" w:cs="Times New Roman"/>
          <w:position w:val="-12"/>
          <w:sz w:val="28"/>
          <w:szCs w:val="28"/>
          <w:lang w:val="ru-RU"/>
        </w:rPr>
        <w:t>,</w:t>
      </w:r>
      <w:r w:rsidR="00E13E4C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таким образом</w:t>
      </w:r>
      <w:r w:rsidR="00D8436D">
        <w:rPr>
          <w:rFonts w:ascii="Times New Roman" w:hAnsi="Times New Roman" w:cs="Times New Roman"/>
          <w:position w:val="-12"/>
          <w:sz w:val="28"/>
          <w:szCs w:val="28"/>
          <w:lang w:val="ru-RU"/>
        </w:rPr>
        <w:t>, от размера клетки. Это важно учитывать при стимуляции импульсами тока, п</w:t>
      </w:r>
      <w:r w:rsidR="00E13E4C">
        <w:rPr>
          <w:rFonts w:ascii="Times New Roman" w:hAnsi="Times New Roman" w:cs="Times New Roman"/>
          <w:position w:val="-12"/>
          <w:sz w:val="28"/>
          <w:szCs w:val="28"/>
          <w:lang w:val="ru-RU"/>
        </w:rPr>
        <w:t>оскольку плотность подаваемого тока будет зависеть от емкости</w:t>
      </w:r>
      <w:r w:rsidR="009231AC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мембраны</w:t>
      </w:r>
      <w:r w:rsidR="00E13E4C"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клетки. Емкость </w:t>
      </w:r>
      <w:proofErr w:type="gramStart"/>
      <w:r w:rsidR="00E13E4C">
        <w:rPr>
          <w:rFonts w:ascii="Times New Roman" w:hAnsi="Times New Roman" w:cs="Times New Roman"/>
          <w:position w:val="-12"/>
          <w:sz w:val="28"/>
          <w:szCs w:val="28"/>
        </w:rPr>
        <w:t>c</w:t>
      </w:r>
      <w:r w:rsidR="00E13E4C" w:rsidRPr="00E13E4C">
        <w:rPr>
          <w:rFonts w:ascii="Times New Roman" w:hAnsi="Times New Roman" w:cs="Times New Roman"/>
          <w:position w:val="-12"/>
          <w:sz w:val="28"/>
          <w:szCs w:val="28"/>
          <w:vertAlign w:val="subscript"/>
        </w:rPr>
        <w:t>m</w:t>
      </w:r>
      <w:proofErr w:type="gramEnd"/>
      <w:r w:rsidR="00E13E4C">
        <w:rPr>
          <w:rFonts w:ascii="Times New Roman" w:hAnsi="Times New Roman" w:cs="Times New Roman"/>
          <w:position w:val="-12"/>
          <w:sz w:val="28"/>
          <w:szCs w:val="28"/>
          <w:lang w:val="ru-RU"/>
        </w:rPr>
        <w:t>измеряется по формуле (</w:t>
      </w:r>
      <w:r w:rsidR="00B71EDC" w:rsidRPr="00B71EDC">
        <w:rPr>
          <w:rFonts w:ascii="Times New Roman" w:hAnsi="Times New Roman" w:cs="Times New Roman"/>
          <w:position w:val="-12"/>
          <w:sz w:val="28"/>
          <w:szCs w:val="28"/>
          <w:lang w:val="ru-RU"/>
        </w:rPr>
        <w:t>8</w:t>
      </w:r>
      <w:r w:rsidR="00E13E4C">
        <w:rPr>
          <w:rFonts w:ascii="Times New Roman" w:hAnsi="Times New Roman" w:cs="Times New Roman"/>
          <w:position w:val="-12"/>
          <w:sz w:val="28"/>
          <w:szCs w:val="28"/>
          <w:lang w:val="ru-RU"/>
        </w:rPr>
        <w:t>):</w:t>
      </w:r>
    </w:p>
    <w:p w:rsidR="00FA75B5" w:rsidRDefault="00B34D39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position w:val="-12"/>
          <w:sz w:val="28"/>
          <w:szCs w:val="28"/>
        </w:rPr>
        <w:pict>
          <v:shape id="_x0000_s1085" type="#_x0000_t75" style="position:absolute;left:0;text-align:left;margin-left:173.5pt;margin-top:8.55pt;width:164.4pt;height:29.5pt;z-index:251721728">
            <v:imagedata r:id="rId59" o:title=""/>
            <w10:wrap type="square" side="right"/>
          </v:shape>
          <o:OLEObject Type="Embed" ProgID="Equation.3" ShapeID="_x0000_s1085" DrawAspect="Content" ObjectID="_1417117348" r:id="rId60"/>
        </w:pict>
      </w:r>
    </w:p>
    <w:p w:rsidR="00FA75B5" w:rsidRPr="00E13E4C" w:rsidRDefault="00E13E4C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3E4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B71EDC" w:rsidRPr="00B71EDC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E13E4C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346B0A" w:rsidRDefault="00346B0A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75B5" w:rsidRPr="00E13E4C" w:rsidRDefault="009231AC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где τ – константа затухания, </w:t>
      </w:r>
      <w:r w:rsidR="0045632C">
        <w:rPr>
          <w:rFonts w:ascii="Times New Roman" w:hAnsi="Times New Roman" w:cs="Times New Roman"/>
          <w:sz w:val="28"/>
          <w:szCs w:val="28"/>
          <w:lang w:val="ru-RU"/>
        </w:rPr>
        <w:t>рассчитываемая</w:t>
      </w:r>
      <w:r w:rsidR="00E13E4C">
        <w:rPr>
          <w:rFonts w:ascii="Times New Roman" w:hAnsi="Times New Roman" w:cs="Times New Roman"/>
          <w:sz w:val="28"/>
          <w:szCs w:val="28"/>
          <w:lang w:val="ru-RU"/>
        </w:rPr>
        <w:t xml:space="preserve"> по экспоненциальному закону</w:t>
      </w:r>
      <w:r w:rsidR="007665E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B71EDC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1557E3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E13E4C">
        <w:rPr>
          <w:rFonts w:ascii="Times New Roman" w:hAnsi="Times New Roman" w:cs="Times New Roman"/>
          <w:sz w:val="28"/>
          <w:szCs w:val="28"/>
          <w:lang w:val="ru-RU"/>
        </w:rPr>
        <w:t xml:space="preserve"> затухания тока при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подаче тестового </w:t>
      </w:r>
      <w:r w:rsidR="0045632C">
        <w:rPr>
          <w:rFonts w:ascii="Times New Roman" w:hAnsi="Times New Roman" w:cs="Times New Roman"/>
          <w:sz w:val="28"/>
          <w:szCs w:val="28"/>
          <w:lang w:val="ru-RU"/>
        </w:rPr>
        <w:t>импульса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(рис.</w:t>
      </w:r>
      <w:r w:rsidR="00E13E4C">
        <w:rPr>
          <w:rFonts w:ascii="Times New Roman" w:hAnsi="Times New Roman" w:cs="Times New Roman"/>
          <w:sz w:val="28"/>
          <w:szCs w:val="28"/>
          <w:lang w:val="ru-RU"/>
        </w:rPr>
        <w:t>10)</w:t>
      </w:r>
    </w:p>
    <w:p w:rsidR="00FA75B5" w:rsidRPr="001116A1" w:rsidRDefault="00B34D39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8" type="#_x0000_t75" style="position:absolute;left:0;text-align:left;margin-left:173.5pt;margin-top:6.35pt;width:143.05pt;height:31.05pt;z-index:251723776">
            <v:imagedata r:id="rId61" o:title=""/>
            <w10:wrap type="square" side="right"/>
          </v:shape>
          <o:OLEObject Type="Embed" ProgID="Equation.3" ShapeID="_x0000_s1088" DrawAspect="Content" ObjectID="_1417117349" r:id="rId62"/>
        </w:pict>
      </w:r>
    </w:p>
    <w:p w:rsidR="00015F19" w:rsidRDefault="007665EB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(</w:t>
      </w:r>
      <w:r w:rsidR="00B71EDC" w:rsidRPr="007327FF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F77168" w:rsidRPr="001557E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77168" w:rsidRPr="001116A1" w:rsidRDefault="00F77168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08B5" w:rsidRDefault="00A13142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13142">
        <w:rPr>
          <w:rFonts w:ascii="Times New Roman" w:hAnsi="Times New Roman" w:cs="Times New Roman"/>
          <w:sz w:val="28"/>
          <w:szCs w:val="28"/>
          <w:lang w:val="ru-RU"/>
        </w:rPr>
        <w:t>Для того чтобы отслеживать состояние клетки в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3142">
        <w:rPr>
          <w:rFonts w:ascii="Times New Roman" w:hAnsi="Times New Roman" w:cs="Times New Roman"/>
          <w:sz w:val="28"/>
          <w:szCs w:val="28"/>
          <w:lang w:val="ru-RU"/>
        </w:rPr>
        <w:t xml:space="preserve">течение всей записи, нужно </w:t>
      </w:r>
      <w:r>
        <w:rPr>
          <w:rFonts w:ascii="Times New Roman" w:hAnsi="Times New Roman" w:cs="Times New Roman"/>
          <w:sz w:val="28"/>
          <w:szCs w:val="28"/>
          <w:lang w:val="ru-RU"/>
        </w:rPr>
        <w:t>задать тестовую ступеньку потенциала каждые 30-60св зависимости от условий эксперимента.</w:t>
      </w:r>
    </w:p>
    <w:p w:rsidR="000771C0" w:rsidRDefault="000771C0" w:rsidP="00015F19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F4420" w:rsidRDefault="00703705" w:rsidP="00DD6C52">
      <w:pPr>
        <w:pStyle w:val="a3"/>
        <w:numPr>
          <w:ilvl w:val="1"/>
          <w:numId w:val="4"/>
        </w:numPr>
        <w:spacing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6" w:name="_Toc342040634"/>
      <w:r w:rsidRPr="0045632C">
        <w:rPr>
          <w:rFonts w:ascii="Times New Roman" w:hAnsi="Times New Roman" w:cs="Times New Roman"/>
          <w:b/>
          <w:sz w:val="28"/>
          <w:szCs w:val="28"/>
          <w:lang w:val="ru-RU"/>
        </w:rPr>
        <w:t>Режим фиксации потенциала</w:t>
      </w:r>
      <w:bookmarkEnd w:id="16"/>
    </w:p>
    <w:p w:rsidR="0045632C" w:rsidRPr="0045632C" w:rsidRDefault="0045632C" w:rsidP="0060516D">
      <w:pPr>
        <w:pStyle w:val="a3"/>
        <w:spacing w:line="240" w:lineRule="auto"/>
        <w:ind w:left="3697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F4420" w:rsidRDefault="00D8436D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данном режиме </w:t>
      </w:r>
      <w:r w:rsidR="007F4420" w:rsidRPr="0064721A">
        <w:rPr>
          <w:rFonts w:ascii="Times New Roman" w:hAnsi="Times New Roman" w:cs="Times New Roman"/>
          <w:sz w:val="28"/>
          <w:szCs w:val="28"/>
          <w:lang w:val="ru-RU"/>
        </w:rPr>
        <w:t xml:space="preserve"> клетка фиксируется на потенциале покоя -70мВ, для этого через усилитель подается необходимая величина компенсирующего тока</w:t>
      </w:r>
      <w:r>
        <w:rPr>
          <w:rFonts w:ascii="Times New Roman" w:hAnsi="Times New Roman" w:cs="Times New Roman"/>
          <w:sz w:val="28"/>
          <w:szCs w:val="28"/>
          <w:lang w:val="ru-RU"/>
        </w:rPr>
        <w:t>. П</w:t>
      </w:r>
      <w:r w:rsidR="007F4420" w:rsidRPr="0064721A">
        <w:rPr>
          <w:rFonts w:ascii="Times New Roman" w:hAnsi="Times New Roman" w:cs="Times New Roman"/>
          <w:sz w:val="28"/>
          <w:szCs w:val="28"/>
          <w:lang w:val="ru-RU"/>
        </w:rPr>
        <w:t xml:space="preserve">ри возникновении активности в клетке наблюдаются изменения 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F4420" w:rsidRPr="0064721A">
        <w:rPr>
          <w:rFonts w:ascii="Times New Roman" w:hAnsi="Times New Roman" w:cs="Times New Roman"/>
          <w:sz w:val="28"/>
          <w:szCs w:val="28"/>
          <w:lang w:val="ru-RU"/>
        </w:rPr>
        <w:t xml:space="preserve"> уровне компенсирующего тока. </w:t>
      </w: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8175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Запись спонтанных и миниатюрных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тормозных постсинаптических токов (сТПСТ и мТПСТ)</w:t>
      </w:r>
    </w:p>
    <w:p w:rsidR="007F4420" w:rsidRPr="0078175D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7F4420" w:rsidRDefault="00B34D39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noProof/>
        </w:rPr>
        <w:pict>
          <v:shape id="Text Box 97" o:spid="_x0000_s1060" type="#_x0000_t202" style="position:absolute;left:0;text-align:left;margin-left:264.75pt;margin-top:160.15pt;width:16.7pt;height:24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" strokecolor="white">
            <v:textbox>
              <w:txbxContent>
                <w:p w:rsidR="00403D3D" w:rsidRPr="00522484" w:rsidRDefault="00403D3D" w:rsidP="00B73C05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Б</w:t>
                  </w:r>
                </w:p>
              </w:txbxContent>
            </v:textbox>
          </v:shape>
        </w:pic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Чтобы отделить ГАМК-эргические токи</w:t>
      </w:r>
      <w:r w:rsidR="00B73C05">
        <w:rPr>
          <w:rFonts w:ascii="Times New Roman" w:hAnsi="Times New Roman" w:cs="Times New Roman"/>
          <w:sz w:val="28"/>
          <w:szCs w:val="28"/>
          <w:lang w:val="ru-RU"/>
        </w:rPr>
        <w:t xml:space="preserve"> или тормозные постсинаптические токи (ТПСТ)</w:t>
      </w:r>
      <w:r w:rsidR="00D8436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в раствор Рингера добавить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 xml:space="preserve"> блокаторы</w:t>
      </w:r>
      <w:r w:rsidR="0045632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gramStart"/>
      <w:r w:rsidR="007F4420">
        <w:rPr>
          <w:rFonts w:ascii="Times New Roman" w:hAnsi="Times New Roman" w:cs="Times New Roman"/>
          <w:sz w:val="28"/>
          <w:szCs w:val="28"/>
        </w:rPr>
        <w:t>MCPG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7F4420" w:rsidRPr="009F6CB1">
        <w:rPr>
          <w:rFonts w:ascii="Times New Roman" w:hAnsi="Times New Roman" w:cs="Times New Roman"/>
          <w:sz w:val="28"/>
          <w:szCs w:val="28"/>
          <w:lang w:val="ru-RU"/>
        </w:rPr>
        <w:t xml:space="preserve"> 200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мкМ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FC09B0">
        <w:rPr>
          <w:rFonts w:ascii="Times New Roman" w:hAnsi="Times New Roman" w:cs="Times New Roman"/>
          <w:sz w:val="28"/>
          <w:szCs w:val="28"/>
        </w:rPr>
        <w:t>mGluR</w:t>
      </w:r>
      <w:r w:rsidR="00FC09B0" w:rsidRPr="00FC09B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F4420" w:rsidRPr="009F6CB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F4420">
        <w:rPr>
          <w:rFonts w:ascii="Times New Roman" w:hAnsi="Times New Roman" w:cs="Times New Roman"/>
          <w:sz w:val="28"/>
          <w:szCs w:val="28"/>
        </w:rPr>
        <w:t>CGP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52432 - 5 мкМ</w:t>
      </w:r>
      <w:r w:rsidR="00FC09B0" w:rsidRPr="00FC09B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FC09B0">
        <w:rPr>
          <w:rFonts w:ascii="Times New Roman" w:hAnsi="Times New Roman" w:cs="Times New Roman"/>
          <w:sz w:val="28"/>
          <w:szCs w:val="28"/>
        </w:rPr>
        <w:t>GABA</w:t>
      </w:r>
      <w:r w:rsidR="00FC09B0" w:rsidRPr="00FC09B0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="00FC09B0" w:rsidRPr="00FC09B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F4420">
        <w:rPr>
          <w:rFonts w:ascii="Times New Roman" w:hAnsi="Times New Roman" w:cs="Times New Roman"/>
          <w:sz w:val="28"/>
          <w:szCs w:val="28"/>
        </w:rPr>
        <w:t>APV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F4420" w:rsidRPr="005B3A99">
        <w:rPr>
          <w:rFonts w:ascii="Times New Roman" w:hAnsi="Times New Roman" w:cs="Times New Roman"/>
          <w:sz w:val="28"/>
          <w:szCs w:val="28"/>
          <w:lang w:val="ru-RU"/>
        </w:rPr>
        <w:t xml:space="preserve">50 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мкМ</w:t>
      </w:r>
      <w:r w:rsidR="00FC09B0" w:rsidRPr="00FC09B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FC09B0">
        <w:rPr>
          <w:rFonts w:ascii="Times New Roman" w:hAnsi="Times New Roman" w:cs="Times New Roman"/>
          <w:sz w:val="28"/>
          <w:szCs w:val="28"/>
        </w:rPr>
        <w:t>NMDAR</w:t>
      </w:r>
      <w:r w:rsidR="00FC09B0" w:rsidRPr="00FC09B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F4420">
        <w:rPr>
          <w:rFonts w:ascii="Times New Roman" w:hAnsi="Times New Roman" w:cs="Times New Roman"/>
          <w:sz w:val="28"/>
          <w:szCs w:val="28"/>
        </w:rPr>
        <w:t>NBQX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F4420" w:rsidRPr="0078175D">
        <w:rPr>
          <w:rFonts w:ascii="Times New Roman" w:hAnsi="Times New Roman" w:cs="Times New Roman"/>
          <w:sz w:val="28"/>
          <w:szCs w:val="28"/>
          <w:lang w:val="ru-RU"/>
        </w:rPr>
        <w:t>25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мкМ</w:t>
      </w:r>
      <w:r w:rsidR="00FC09B0" w:rsidRPr="00FC09B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FC09B0">
        <w:rPr>
          <w:rFonts w:ascii="Times New Roman" w:hAnsi="Times New Roman" w:cs="Times New Roman"/>
          <w:sz w:val="28"/>
          <w:szCs w:val="28"/>
        </w:rPr>
        <w:t>AMPAR</w:t>
      </w:r>
      <w:r w:rsidR="00FC09B0" w:rsidRPr="00FC09B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Внутриклеточный раствор на основе </w:t>
      </w:r>
      <w:r w:rsidR="0045632C">
        <w:rPr>
          <w:rFonts w:ascii="Times New Roman" w:hAnsi="Times New Roman" w:cs="Times New Roman"/>
          <w:sz w:val="28"/>
          <w:szCs w:val="28"/>
          <w:lang w:val="ru-RU"/>
        </w:rPr>
        <w:t>цези</w:t>
      </w:r>
      <w:r w:rsidR="00E71C01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45632C">
        <w:rPr>
          <w:rFonts w:ascii="Times New Roman" w:hAnsi="Times New Roman" w:cs="Times New Roman"/>
          <w:sz w:val="28"/>
          <w:szCs w:val="28"/>
          <w:lang w:val="ru-RU"/>
        </w:rPr>
        <w:t xml:space="preserve"> хлорида 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="007F4420">
        <w:rPr>
          <w:rFonts w:ascii="Times New Roman" w:hAnsi="Times New Roman" w:cs="Times New Roman"/>
          <w:sz w:val="28"/>
          <w:szCs w:val="28"/>
        </w:rPr>
        <w:t>QX</w:t>
      </w:r>
      <w:r w:rsidR="007F4420" w:rsidRPr="0078175D">
        <w:rPr>
          <w:rFonts w:ascii="Times New Roman" w:hAnsi="Times New Roman" w:cs="Times New Roman"/>
          <w:sz w:val="28"/>
          <w:szCs w:val="28"/>
          <w:lang w:val="ru-RU"/>
        </w:rPr>
        <w:t xml:space="preserve">314 </w:t>
      </w:r>
      <w:r w:rsidR="007F4420">
        <w:rPr>
          <w:rFonts w:ascii="Times New Roman" w:hAnsi="Times New Roman" w:cs="Times New Roman"/>
          <w:sz w:val="28"/>
          <w:szCs w:val="28"/>
        </w:rPr>
        <w:t>Chloride</w:t>
      </w:r>
      <w:proofErr w:type="gramStart"/>
      <w:r w:rsidR="007F4420">
        <w:rPr>
          <w:rFonts w:ascii="Times New Roman" w:hAnsi="Times New Roman" w:cs="Times New Roman"/>
          <w:sz w:val="28"/>
          <w:szCs w:val="28"/>
          <w:lang w:val="ru-RU"/>
        </w:rPr>
        <w:t>или</w:t>
      </w:r>
      <w:proofErr w:type="gramEnd"/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4420">
        <w:rPr>
          <w:rFonts w:ascii="Times New Roman" w:hAnsi="Times New Roman" w:cs="Times New Roman"/>
          <w:sz w:val="28"/>
          <w:szCs w:val="28"/>
        </w:rPr>
        <w:t>Bromide</w:t>
      </w:r>
      <w:r w:rsidR="007F4420" w:rsidRPr="0078175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Типичная запись </w:t>
      </w:r>
      <w:r w:rsidR="00B73C05">
        <w:rPr>
          <w:rFonts w:ascii="Times New Roman" w:hAnsi="Times New Roman" w:cs="Times New Roman"/>
          <w:sz w:val="28"/>
          <w:szCs w:val="28"/>
          <w:lang w:val="ru-RU"/>
        </w:rPr>
        <w:t>спонтанных тормозных постсинаптических токов (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сТПСТ</w:t>
      </w:r>
      <w:r w:rsidR="00B73C05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представлена на (рис.11) длительностью 11 мин, в которой через </w:t>
      </w:r>
      <w:r w:rsidR="0045632C">
        <w:rPr>
          <w:rFonts w:ascii="Times New Roman" w:hAnsi="Times New Roman" w:cs="Times New Roman"/>
          <w:sz w:val="28"/>
          <w:szCs w:val="28"/>
          <w:lang w:val="ru-RU"/>
        </w:rPr>
        <w:t>каждые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30 с</w:t>
      </w:r>
      <w:r w:rsidR="0045632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подавался тестовый импульс -5</w:t>
      </w:r>
      <w:r w:rsidR="0045632C">
        <w:rPr>
          <w:rFonts w:ascii="Times New Roman" w:hAnsi="Times New Roman" w:cs="Times New Roman"/>
          <w:sz w:val="28"/>
          <w:szCs w:val="28"/>
          <w:lang w:val="ru-RU"/>
        </w:rPr>
        <w:t xml:space="preserve"> мВ, 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ТПСТ направлены вниз. Основной параметр</w:t>
      </w:r>
      <w:r w:rsidR="00D8436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получаемый при записи сТПСТ –</w:t>
      </w:r>
      <w:r w:rsid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часто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 xml:space="preserve">та событий. При добавлении ТТХ </w:t>
      </w:r>
      <w:r w:rsidR="00FC09B0" w:rsidRPr="00FC09B0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1мкМ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 xml:space="preserve"> (блокатор </w:t>
      </w:r>
      <w:proofErr w:type="gramStart"/>
      <w:r w:rsidR="00FC09B0">
        <w:rPr>
          <w:rFonts w:ascii="Times New Roman" w:hAnsi="Times New Roman" w:cs="Times New Roman"/>
          <w:sz w:val="28"/>
          <w:szCs w:val="28"/>
          <w:lang w:val="ru-RU"/>
        </w:rPr>
        <w:t>потенциал-зависимых</w:t>
      </w:r>
      <w:proofErr w:type="gramEnd"/>
      <w:r w:rsid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09B0">
        <w:rPr>
          <w:rFonts w:ascii="Times New Roman" w:hAnsi="Times New Roman" w:cs="Times New Roman"/>
          <w:sz w:val="28"/>
          <w:szCs w:val="28"/>
        </w:rPr>
        <w:t>Na</w:t>
      </w:r>
      <w:r w:rsidR="00FC09B0" w:rsidRPr="00FC09B0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+</w:t>
      </w:r>
      <w:r w:rsidR="00FC09B0" w:rsidRPr="00FC09B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>каналов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) регистрируются мТПСТ, или потенциал-независимые ТПСТ.</w:t>
      </w:r>
    </w:p>
    <w:p w:rsidR="007F4420" w:rsidRDefault="00B34D39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Object 19" o:spid="_x0000_s1135" type="#_x0000_t75" style="position:absolute;left:0;text-align:left;margin-left:-28.25pt;margin-top:4.55pt;width:329.75pt;height:141.5pt;z-index:251754496;visibility:visible">
            <v:imagedata r:id="rId63" o:title=""/>
          </v:shape>
          <o:OLEObject Type="Embed" ProgID="Origin50.Graph" ShapeID="Object 19" DrawAspect="Content" ObjectID="_1417117350" r:id="rId64"/>
        </w:pict>
      </w: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Object 20" o:spid="_x0000_s1136" type="#_x0000_t75" style="position:absolute;left:0;text-align:left;margin-left:208.9pt;margin-top:6.35pt;width:324.6pt;height:139.3pt;z-index:251755520;visibility:visible">
            <v:imagedata r:id="rId65" o:title=""/>
          </v:shape>
          <o:OLEObject Type="Embed" ProgID="Origin50.Graph" ShapeID="Object 20" DrawAspect="Content" ObjectID="_1417117351" r:id="rId66"/>
        </w:pict>
      </w:r>
      <w:r w:rsidRPr="00B34D39">
        <w:rPr>
          <w:noProof/>
        </w:rPr>
        <w:pict>
          <v:shape id="_x0000_s1061" type="#_x0000_t202" style="position:absolute;left:0;text-align:left;margin-left:22.7pt;margin-top:.85pt;width:16.7pt;height:24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" strokecolor="white [3212]">
            <v:textbox>
              <w:txbxContent>
                <w:p w:rsidR="00403D3D" w:rsidRPr="00522484" w:rsidRDefault="00403D3D" w:rsidP="00B73C05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А</w:t>
                  </w:r>
                </w:p>
              </w:txbxContent>
            </v:textbox>
          </v:shape>
        </w:pict>
      </w: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B34D39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94" o:spid="_x0000_s1062" type="#_x0000_t202" style="position:absolute;left:0;text-align:left;margin-left:11.3pt;margin-top:16.85pt;width:512.35pt;height:38.8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" strokecolor="white [3212]">
            <v:textbox>
              <w:txbxContent>
                <w:p w:rsidR="00403D3D" w:rsidRPr="00AB14F1" w:rsidRDefault="00403D3D" w:rsidP="00DD6C5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Рисунок 11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Запись ТПСТ пирамидного нейрона поля СА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1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гиппокампа с разной временной шкалой. А – сТПСТ, Б - мТПСТ</w:t>
                  </w:r>
                </w:p>
              </w:txbxContent>
            </v:textbox>
          </v:shape>
        </w:pict>
      </w:r>
    </w:p>
    <w:p w:rsidR="00B73C05" w:rsidRDefault="00B73C05" w:rsidP="00B73C0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73C05" w:rsidRDefault="00B73C05" w:rsidP="00B73C0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73C05" w:rsidRPr="00B73C05" w:rsidRDefault="007327FF" w:rsidP="00B73C0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ab/>
      </w:r>
      <w:r w:rsidR="00B73C05" w:rsidRPr="00B73C05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Запись вызванных  тормозных постсинаптических токов, соотношение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B73C05" w:rsidRPr="00B73C05">
        <w:rPr>
          <w:rFonts w:ascii="Times New Roman" w:hAnsi="Times New Roman" w:cs="Times New Roman"/>
          <w:i/>
          <w:sz w:val="28"/>
          <w:szCs w:val="28"/>
          <w:lang w:val="ru-RU"/>
        </w:rPr>
        <w:t>парного и одиночного стимула</w:t>
      </w:r>
    </w:p>
    <w:p w:rsidR="007F4420" w:rsidRDefault="007F4420" w:rsidP="007F4420">
      <w:pPr>
        <w:pStyle w:val="a3"/>
        <w:tabs>
          <w:tab w:val="left" w:pos="981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этого используется раствор Рингера с добавлением 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>блокаторов</w:t>
      </w:r>
      <w:r w:rsidR="0045632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MCPG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Pr="009F6CB1">
        <w:rPr>
          <w:rFonts w:ascii="Times New Roman" w:hAnsi="Times New Roman" w:cs="Times New Roman"/>
          <w:sz w:val="28"/>
          <w:szCs w:val="28"/>
          <w:lang w:val="ru-RU"/>
        </w:rPr>
        <w:t xml:space="preserve"> 200</w:t>
      </w:r>
      <w:r>
        <w:rPr>
          <w:rFonts w:ascii="Times New Roman" w:hAnsi="Times New Roman" w:cs="Times New Roman"/>
          <w:sz w:val="28"/>
          <w:szCs w:val="28"/>
          <w:lang w:val="ru-RU"/>
        </w:rPr>
        <w:t>мкМ</w:t>
      </w:r>
      <w:r w:rsidRPr="009F6CB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CGP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52432 - 5 мкМ, </w:t>
      </w:r>
      <w:r>
        <w:rPr>
          <w:rFonts w:ascii="Times New Roman" w:hAnsi="Times New Roman" w:cs="Times New Roman"/>
          <w:sz w:val="28"/>
          <w:szCs w:val="28"/>
        </w:rPr>
        <w:t>APV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5B3A99">
        <w:rPr>
          <w:rFonts w:ascii="Times New Roman" w:hAnsi="Times New Roman" w:cs="Times New Roman"/>
          <w:sz w:val="28"/>
          <w:szCs w:val="28"/>
          <w:lang w:val="ru-RU"/>
        </w:rPr>
        <w:t xml:space="preserve">50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мкМ, </w:t>
      </w:r>
      <w:r>
        <w:rPr>
          <w:rFonts w:ascii="Times New Roman" w:hAnsi="Times New Roman" w:cs="Times New Roman"/>
          <w:sz w:val="28"/>
          <w:szCs w:val="28"/>
        </w:rPr>
        <w:t>NBQX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78175D">
        <w:rPr>
          <w:rFonts w:ascii="Times New Roman" w:hAnsi="Times New Roman" w:cs="Times New Roman"/>
          <w:sz w:val="28"/>
          <w:szCs w:val="28"/>
          <w:lang w:val="ru-RU"/>
        </w:rPr>
        <w:t>25</w:t>
      </w:r>
      <w:r>
        <w:rPr>
          <w:rFonts w:ascii="Times New Roman" w:hAnsi="Times New Roman" w:cs="Times New Roman"/>
          <w:sz w:val="28"/>
          <w:szCs w:val="28"/>
          <w:lang w:val="ru-RU"/>
        </w:rPr>
        <w:t>мкМ.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Внутриклеточный раствор на основе </w:t>
      </w:r>
      <w:r w:rsidR="0045632C" w:rsidRPr="006613BF">
        <w:rPr>
          <w:rFonts w:ascii="Times New Roman" w:hAnsi="Times New Roman" w:cs="Times New Roman"/>
          <w:sz w:val="28"/>
          <w:szCs w:val="28"/>
          <w:lang w:val="ru-RU"/>
        </w:rPr>
        <w:t>цези</w:t>
      </w:r>
      <w:r w:rsidR="00E71C01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6613BF">
        <w:rPr>
          <w:rFonts w:ascii="Times New Roman" w:hAnsi="Times New Roman" w:cs="Times New Roman"/>
          <w:sz w:val="28"/>
          <w:szCs w:val="28"/>
          <w:lang w:val="ru-RU"/>
        </w:rPr>
        <w:t xml:space="preserve"> хлори</w:t>
      </w:r>
      <w:r w:rsidR="0045632C" w:rsidRPr="006613BF">
        <w:rPr>
          <w:rFonts w:ascii="Times New Roman" w:hAnsi="Times New Roman" w:cs="Times New Roman"/>
          <w:sz w:val="28"/>
          <w:szCs w:val="28"/>
          <w:lang w:val="ru-RU"/>
        </w:rPr>
        <w:t>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QX</w:t>
      </w:r>
      <w:r w:rsidRPr="0078175D">
        <w:rPr>
          <w:rFonts w:ascii="Times New Roman" w:hAnsi="Times New Roman" w:cs="Times New Roman"/>
          <w:sz w:val="28"/>
          <w:szCs w:val="28"/>
          <w:lang w:val="ru-RU"/>
        </w:rPr>
        <w:t xml:space="preserve">314 </w:t>
      </w:r>
      <w:r>
        <w:rPr>
          <w:rFonts w:ascii="Times New Roman" w:hAnsi="Times New Roman" w:cs="Times New Roman"/>
          <w:sz w:val="28"/>
          <w:szCs w:val="28"/>
        </w:rPr>
        <w:t>Chloride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или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Bromide</w:t>
      </w:r>
      <w:r w:rsidRPr="0078175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область коллатералей Шаффера устанавливается биполярный стимулирующий электрод (рис.12А). Сначала подается одиночный стимул, а затем парный, с межимпульсным интервало</w:t>
      </w:r>
      <w:r w:rsidR="00E71C01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50мс (рис.12) и длительностью 200 мкс.  </w:t>
      </w: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BE708B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118110</wp:posOffset>
            </wp:positionV>
            <wp:extent cx="3025775" cy="1707515"/>
            <wp:effectExtent l="0" t="0" r="0" b="0"/>
            <wp:wrapThrough wrapText="bothSides">
              <wp:wrapPolygon edited="0">
                <wp:start x="0" y="0"/>
                <wp:lineTo x="0" y="21447"/>
                <wp:lineTo x="21487" y="21447"/>
                <wp:lineTo x="21487" y="0"/>
                <wp:lineTo x="0" y="0"/>
              </wp:wrapPolygon>
            </wp:wrapThrough>
            <wp:docPr id="17" name="Picture 17" descr="G:\sl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slice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D39" w:rsidRPr="00B34D39"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202" style="position:absolute;left:0;text-align:left;margin-left:-8.65pt;margin-top:-.1pt;width:16.7pt;height:24pt;z-index:25174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" strokecolor="white [3212]">
            <v:textbox>
              <w:txbxContent>
                <w:p w:rsidR="00403D3D" w:rsidRPr="00522484" w:rsidRDefault="00403D3D" w:rsidP="007F4420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Б</w:t>
                  </w:r>
                </w:p>
              </w:txbxContent>
            </v:textbox>
          </v:shape>
        </w:pict>
      </w:r>
      <w:r w:rsidR="00B34D39"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96" o:spid="_x0000_s1064" type="#_x0000_t202" style="position:absolute;left:0;text-align:left;margin-left:-243.25pt;margin-top:-.1pt;width:16.7pt;height:24pt;z-index:2517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" strokecolor="white [3212]">
            <v:textbox>
              <w:txbxContent>
                <w:p w:rsidR="00403D3D" w:rsidRPr="00522484" w:rsidRDefault="00403D3D" w:rsidP="007F4420">
                  <w:pPr>
                    <w:ind w:left="-90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А</w:t>
                  </w:r>
                </w:p>
              </w:txbxContent>
            </v:textbox>
          </v:shape>
        </w:pict>
      </w:r>
    </w:p>
    <w:p w:rsidR="007F4420" w:rsidRDefault="00B44C1B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86360</wp:posOffset>
            </wp:positionV>
            <wp:extent cx="3668395" cy="1255395"/>
            <wp:effectExtent l="0" t="0" r="0" b="0"/>
            <wp:wrapThrough wrapText="bothSides">
              <wp:wrapPolygon edited="0">
                <wp:start x="14133" y="3605"/>
                <wp:lineTo x="1907" y="4261"/>
                <wp:lineTo x="2019" y="11800"/>
                <wp:lineTo x="2468" y="14094"/>
                <wp:lineTo x="3141" y="14094"/>
                <wp:lineTo x="3141" y="17372"/>
                <wp:lineTo x="4823" y="18027"/>
                <wp:lineTo x="13460" y="18027"/>
                <wp:lineTo x="16040" y="18027"/>
                <wp:lineTo x="16264" y="14422"/>
                <wp:lineTo x="16377" y="14094"/>
                <wp:lineTo x="17162" y="9178"/>
                <wp:lineTo x="17162" y="8850"/>
                <wp:lineTo x="20078" y="4917"/>
                <wp:lineTo x="19966" y="4261"/>
                <wp:lineTo x="15704" y="3605"/>
                <wp:lineTo x="14133" y="3605"/>
              </wp:wrapPolygon>
            </wp:wrapThrough>
            <wp:docPr id="10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B34D39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95" o:spid="_x0000_s1065" type="#_x0000_t202" style="position:absolute;left:0;text-align:left;margin-left:8.2pt;margin-top:.4pt;width:519.55pt;height:6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" strokecolor="white [3212]">
            <v:textbox>
              <w:txbxContent>
                <w:p w:rsidR="00403D3D" w:rsidRDefault="00403D3D" w:rsidP="00DD6C52">
                  <w:pPr>
                    <w:jc w:val="both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Рисунок 12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Электрическая стимуляция коллатералей Шаффера среза гиппокампа.                                А) Расположение стимулирующего и регистрирующего электродов. Б) Нормированные вызванные ТПСТ, черная кривая – ответ на парную стимуляцию, синяя – ответ на одиночную стимуляцию, красная кривая – результат вычитания одиночного стимула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из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парного</w:t>
                  </w:r>
                </w:p>
                <w:p w:rsidR="00403D3D" w:rsidRPr="00832EC3" w:rsidRDefault="00403D3D" w:rsidP="007F4420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</w:p>
              </w:txbxContent>
            </v:textbox>
          </v:shape>
        </w:pict>
      </w:r>
    </w:p>
    <w:p w:rsidR="00A17BCF" w:rsidRDefault="00A17BCF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708B" w:rsidRDefault="00BE708B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2EC3" w:rsidRDefault="00832EC3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632C" w:rsidRDefault="0045632C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Pr="00E30791" w:rsidRDefault="007F4420" w:rsidP="007F4420">
      <w:pPr>
        <w:pStyle w:val="a3"/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правильного </w:t>
      </w:r>
      <w:r w:rsidR="006613BF">
        <w:rPr>
          <w:rFonts w:ascii="Times New Roman" w:hAnsi="Times New Roman" w:cs="Times New Roman"/>
          <w:sz w:val="28"/>
          <w:szCs w:val="28"/>
          <w:lang w:val="ru-RU"/>
        </w:rPr>
        <w:t>расчета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соотношения парного и одиночного стимула, сначала оба полученных ответ</w:t>
      </w:r>
      <w:r w:rsidR="00E71C01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13BF">
        <w:rPr>
          <w:rFonts w:ascii="Times New Roman" w:hAnsi="Times New Roman" w:cs="Times New Roman"/>
          <w:sz w:val="28"/>
          <w:szCs w:val="28"/>
          <w:lang w:val="ru-RU"/>
        </w:rPr>
        <w:t>усредняются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затем нормируются по амплитуде первого стимула, после чего из парного вычитается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одиночный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 В таком случае можно увидеть реальное усиление</w:t>
      </w:r>
      <w:r w:rsidRPr="00E30791">
        <w:rPr>
          <w:rFonts w:ascii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sz w:val="28"/>
          <w:szCs w:val="28"/>
          <w:lang w:val="ru-RU"/>
        </w:rPr>
        <w:t>ослабление ответа при парной стимуляции. Этот параметр важен для оценки вероятности синаптического высвобождения.</w:t>
      </w:r>
    </w:p>
    <w:p w:rsidR="00BE708B" w:rsidRDefault="00BE708B" w:rsidP="007F4420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7F4420" w:rsidRDefault="007F4420" w:rsidP="007F4420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8175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Запись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ru-RU"/>
        </w:rPr>
        <w:t>тонического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ГАМК</w:t>
      </w:r>
      <w:r w:rsidR="00FC09B0" w:rsidRPr="00FC09B0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А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-тока</w:t>
      </w:r>
    </w:p>
    <w:p w:rsidR="007F4420" w:rsidRDefault="007F4420" w:rsidP="007F4420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A17BCF" w:rsidRDefault="00BE708B" w:rsidP="007F4420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ля этого используется раствор 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ингера с добавлением</w:t>
      </w:r>
      <w:r w:rsidR="006613B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gramStart"/>
      <w:r w:rsidR="007F4420">
        <w:rPr>
          <w:rFonts w:ascii="Times New Roman" w:hAnsi="Times New Roman" w:cs="Times New Roman"/>
          <w:sz w:val="28"/>
          <w:szCs w:val="28"/>
        </w:rPr>
        <w:t>MCPG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7F4420" w:rsidRPr="009F6CB1">
        <w:rPr>
          <w:rFonts w:ascii="Times New Roman" w:hAnsi="Times New Roman" w:cs="Times New Roman"/>
          <w:sz w:val="28"/>
          <w:szCs w:val="28"/>
          <w:lang w:val="ru-RU"/>
        </w:rPr>
        <w:t xml:space="preserve"> 200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мкМ</w:t>
      </w:r>
      <w:r w:rsidR="007F4420" w:rsidRPr="009F6CB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F4420">
        <w:rPr>
          <w:rFonts w:ascii="Times New Roman" w:hAnsi="Times New Roman" w:cs="Times New Roman"/>
          <w:sz w:val="28"/>
          <w:szCs w:val="28"/>
        </w:rPr>
        <w:t>CGP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52432 - 5 мкМ, </w:t>
      </w:r>
      <w:r w:rsidR="007F4420">
        <w:rPr>
          <w:rFonts w:ascii="Times New Roman" w:hAnsi="Times New Roman" w:cs="Times New Roman"/>
          <w:sz w:val="28"/>
          <w:szCs w:val="28"/>
        </w:rPr>
        <w:t>APV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F4420" w:rsidRPr="005B3A99">
        <w:rPr>
          <w:rFonts w:ascii="Times New Roman" w:hAnsi="Times New Roman" w:cs="Times New Roman"/>
          <w:sz w:val="28"/>
          <w:szCs w:val="28"/>
          <w:lang w:val="ru-RU"/>
        </w:rPr>
        <w:t xml:space="preserve">50 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мкМ, </w:t>
      </w:r>
      <w:r w:rsidR="007F4420">
        <w:rPr>
          <w:rFonts w:ascii="Times New Roman" w:hAnsi="Times New Roman" w:cs="Times New Roman"/>
          <w:sz w:val="28"/>
          <w:szCs w:val="28"/>
        </w:rPr>
        <w:t>NBQX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F4420" w:rsidRPr="0078175D">
        <w:rPr>
          <w:rFonts w:ascii="Times New Roman" w:hAnsi="Times New Roman" w:cs="Times New Roman"/>
          <w:sz w:val="28"/>
          <w:szCs w:val="28"/>
          <w:lang w:val="ru-RU"/>
        </w:rPr>
        <w:t>25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мкМ.</w:t>
      </w:r>
      <w:proofErr w:type="gramEnd"/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Внутриклеточный ра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>створ на основе це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зия хлори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а с </w:t>
      </w:r>
      <w:r w:rsidR="007F4420">
        <w:rPr>
          <w:rFonts w:ascii="Times New Roman" w:hAnsi="Times New Roman" w:cs="Times New Roman"/>
          <w:sz w:val="28"/>
          <w:szCs w:val="28"/>
        </w:rPr>
        <w:t>QX</w:t>
      </w:r>
      <w:r w:rsidR="007F4420" w:rsidRPr="0078175D">
        <w:rPr>
          <w:rFonts w:ascii="Times New Roman" w:hAnsi="Times New Roman" w:cs="Times New Roman"/>
          <w:sz w:val="28"/>
          <w:szCs w:val="28"/>
          <w:lang w:val="ru-RU"/>
        </w:rPr>
        <w:t>314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F4420">
        <w:rPr>
          <w:rFonts w:ascii="Times New Roman" w:hAnsi="Times New Roman" w:cs="Times New Roman"/>
          <w:sz w:val="28"/>
          <w:szCs w:val="28"/>
        </w:rPr>
        <w:t>Chloride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или </w:t>
      </w:r>
      <w:r w:rsidR="007F4420">
        <w:rPr>
          <w:rFonts w:ascii="Times New Roman" w:hAnsi="Times New Roman" w:cs="Times New Roman"/>
          <w:sz w:val="28"/>
          <w:szCs w:val="28"/>
        </w:rPr>
        <w:t>Bromide</w:t>
      </w:r>
      <w:r w:rsidR="007F4420" w:rsidRPr="0078175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Для этого записываются сТПСТ в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течени</w:t>
      </w:r>
      <w:r w:rsidR="00E71C01">
        <w:rPr>
          <w:rFonts w:ascii="Times New Roman" w:hAnsi="Times New Roman" w:cs="Times New Roman"/>
          <w:sz w:val="28"/>
          <w:szCs w:val="28"/>
          <w:lang w:val="ru-RU"/>
        </w:rPr>
        <w:t>е 10 мин. К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огда базовая линия становится стабильной, т.е. ток фиксации (</w:t>
      </w:r>
      <w:r w:rsidR="007F4420">
        <w:rPr>
          <w:rFonts w:ascii="Times New Roman" w:hAnsi="Times New Roman" w:cs="Times New Roman"/>
          <w:sz w:val="28"/>
          <w:szCs w:val="28"/>
        </w:rPr>
        <w:t>I</w:t>
      </w:r>
      <w:r w:rsidR="007F4420" w:rsidRPr="00515399">
        <w:rPr>
          <w:rFonts w:ascii="Times New Roman" w:hAnsi="Times New Roman" w:cs="Times New Roman"/>
          <w:sz w:val="28"/>
          <w:szCs w:val="28"/>
          <w:vertAlign w:val="subscript"/>
        </w:rPr>
        <w:t>hold</w:t>
      </w:r>
      <w:r w:rsidR="007F4420" w:rsidRPr="00515399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почти не меняется, добавляется </w:t>
      </w:r>
      <w:r w:rsidR="007F4420">
        <w:rPr>
          <w:rFonts w:ascii="Times New Roman" w:hAnsi="Times New Roman" w:cs="Times New Roman"/>
          <w:sz w:val="28"/>
          <w:szCs w:val="28"/>
        </w:rPr>
        <w:t>PTX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–100 мкМ. </w:t>
      </w:r>
      <w:r w:rsidR="006613BF">
        <w:rPr>
          <w:rFonts w:ascii="Times New Roman" w:hAnsi="Times New Roman" w:cs="Times New Roman"/>
          <w:sz w:val="28"/>
          <w:szCs w:val="28"/>
          <w:lang w:val="ru-RU"/>
        </w:rPr>
        <w:t>Изменение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тока фиксации и 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будет тоническим ГАМК</w:t>
      </w:r>
      <w:r w:rsidR="00FC09B0" w:rsidRPr="00FC09B0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А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 xml:space="preserve"> током (р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ис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13).</w:t>
      </w:r>
      <w:r w:rsidR="00FC09B0">
        <w:rPr>
          <w:rFonts w:ascii="Times New Roman" w:hAnsi="Times New Roman" w:cs="Times New Roman"/>
          <w:sz w:val="28"/>
          <w:szCs w:val="28"/>
          <w:lang w:val="ru-RU"/>
        </w:rPr>
        <w:t xml:space="preserve"> Обычно он составляет величину 5-10 % для гиппокампа.</w:t>
      </w:r>
    </w:p>
    <w:p w:rsidR="00A17BCF" w:rsidRDefault="00A17BCF" w:rsidP="007F4420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16A1" w:rsidRDefault="001116A1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2361" w:rsidRDefault="008E2361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B34D39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Object 3" o:spid="_x0000_s1122" type="#_x0000_t75" style="position:absolute;left:0;text-align:left;margin-left:6.75pt;margin-top:1.15pt;width:257.55pt;height:197.2pt;z-index:251749376;visibility:visible">
            <v:imagedata r:id="rId69" o:title=""/>
          </v:shape>
          <o:OLEObject Type="Embed" ProgID="Origin50.Graph" ShapeID="Object 3" DrawAspect="Content" ObjectID="_1417117352" r:id="rId70"/>
        </w:pict>
      </w:r>
    </w:p>
    <w:p w:rsidR="007F4420" w:rsidRDefault="00B34D39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_x0000_s1124" type="#_x0000_t75" style="position:absolute;left:0;text-align:left;margin-left:272.8pt;margin-top:4.45pt;width:212.6pt;height:148.6pt;z-index:251751424;visibility:visible">
            <v:imagedata r:id="rId71" o:title=""/>
          </v:shape>
          <o:OLEObject Type="Embed" ProgID="Origin50.Graph" ShapeID="_x0000_s1124" DrawAspect="Content" ObjectID="_1417117353" r:id="rId72"/>
        </w:pict>
      </w:r>
    </w:p>
    <w:p w:rsidR="007F4420" w:rsidRDefault="007F4420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B34D39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99" o:spid="_x0000_s1066" type="#_x0000_t202" style="position:absolute;left:0;text-align:left;margin-left:5.9pt;margin-top:3.8pt;width:264.45pt;height:60.2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" strokecolor="white [3212]">
            <v:textbox>
              <w:txbxContent>
                <w:p w:rsidR="00403D3D" w:rsidRPr="00AB14F1" w:rsidRDefault="00403D3D" w:rsidP="007F4420">
                  <w:pPr>
                    <w:rPr>
                      <w:rFonts w:ascii="Times New Roman" w:hAnsi="Times New Roman" w:cs="Times New Roman"/>
                      <w:b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Рисунок 13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Запись тонического ГАМК</w:t>
                  </w:r>
                  <w:r w:rsidRPr="00FC09B0">
                    <w:rPr>
                      <w:rFonts w:ascii="Times New Roman" w:hAnsi="Times New Roman" w:cs="Times New Roman"/>
                      <w:sz w:val="24"/>
                      <w:vertAlign w:val="subscript"/>
                      <w:lang w:val="ru-RU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тока пирамидных нейронов поля СА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1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гиппокампа</w:t>
                  </w:r>
                </w:p>
              </w:txbxContent>
            </v:textbox>
          </v:shape>
        </w:pict>
      </w: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101" o:spid="_x0000_s1067" type="#_x0000_t202" style="position:absolute;left:0;text-align:left;margin-left:260.15pt;margin-top:3.8pt;width:264.45pt;height:45.9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" strokecolor="white [3212]">
            <v:textbox>
              <w:txbxContent>
                <w:p w:rsidR="00403D3D" w:rsidRPr="00AB14F1" w:rsidRDefault="00403D3D" w:rsidP="007F4420">
                  <w:pPr>
                    <w:rPr>
                      <w:rFonts w:ascii="Times New Roman" w:hAnsi="Times New Roman" w:cs="Times New Roman"/>
                      <w:b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Рисунок 14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AMPA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и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NMDA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токи пирамидных нейронов поля СА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1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гиппокампа</w:t>
                  </w:r>
                </w:p>
              </w:txbxContent>
            </v:textbox>
          </v:shape>
        </w:pict>
      </w:r>
    </w:p>
    <w:p w:rsidR="007F4420" w:rsidRDefault="007F4420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4420" w:rsidRDefault="007F4420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613BF" w:rsidRDefault="006613BF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7F4420" w:rsidRDefault="007F4420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Соотношение </w:t>
      </w:r>
      <w:r>
        <w:rPr>
          <w:rFonts w:ascii="Times New Roman" w:hAnsi="Times New Roman" w:cs="Times New Roman"/>
          <w:i/>
          <w:sz w:val="28"/>
          <w:szCs w:val="28"/>
        </w:rPr>
        <w:t>NMDA</w:t>
      </w:r>
      <w:r w:rsidRPr="00D35C1B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AMPA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ru-RU"/>
        </w:rPr>
        <w:t>токов</w:t>
      </w:r>
    </w:p>
    <w:p w:rsidR="006613BF" w:rsidRPr="00D35C1B" w:rsidRDefault="006613BF" w:rsidP="001116A1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E708B" w:rsidRDefault="007F4420" w:rsidP="009520F6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Данное соотношение является важным параметром синаптической передачи, поскольку для возникновения долговременной пластичности бол</w:t>
      </w:r>
      <w:r w:rsidR="006613BF">
        <w:rPr>
          <w:rFonts w:ascii="Times New Roman" w:hAnsi="Times New Roman" w:cs="Times New Roman"/>
          <w:sz w:val="28"/>
          <w:szCs w:val="28"/>
          <w:lang w:val="ru-RU"/>
        </w:rPr>
        <w:t>ьшую роль играет вход ионов кальц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ия через </w:t>
      </w:r>
      <w:r w:rsidRPr="00D35C1B">
        <w:rPr>
          <w:rFonts w:ascii="Times New Roman" w:hAnsi="Times New Roman" w:cs="Times New Roman"/>
          <w:sz w:val="28"/>
          <w:szCs w:val="28"/>
        </w:rPr>
        <w:t>NMDA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рецепторы.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Для этого используется раствор Р</w:t>
      </w:r>
      <w:r>
        <w:rPr>
          <w:rFonts w:ascii="Times New Roman" w:hAnsi="Times New Roman" w:cs="Times New Roman"/>
          <w:sz w:val="28"/>
          <w:szCs w:val="28"/>
          <w:lang w:val="ru-RU"/>
        </w:rPr>
        <w:t>ингера без ионов магния с добавлением</w:t>
      </w:r>
      <w:r w:rsidR="006613BF">
        <w:rPr>
          <w:rFonts w:ascii="Times New Roman" w:hAnsi="Times New Roman" w:cs="Times New Roman"/>
          <w:sz w:val="28"/>
          <w:szCs w:val="28"/>
          <w:lang w:val="ru-RU"/>
        </w:rPr>
        <w:t>:</w:t>
      </w:r>
      <w:proofErr w:type="gramStart"/>
      <w:r>
        <w:rPr>
          <w:rFonts w:ascii="Times New Roman" w:hAnsi="Times New Roman" w:cs="Times New Roman"/>
          <w:sz w:val="28"/>
          <w:szCs w:val="28"/>
        </w:rPr>
        <w:t>MCPG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Pr="009F6CB1">
        <w:rPr>
          <w:rFonts w:ascii="Times New Roman" w:hAnsi="Times New Roman" w:cs="Times New Roman"/>
          <w:sz w:val="28"/>
          <w:szCs w:val="28"/>
          <w:lang w:val="ru-RU"/>
        </w:rPr>
        <w:t xml:space="preserve"> 200</w:t>
      </w:r>
      <w:r>
        <w:rPr>
          <w:rFonts w:ascii="Times New Roman" w:hAnsi="Times New Roman" w:cs="Times New Roman"/>
          <w:sz w:val="28"/>
          <w:szCs w:val="28"/>
          <w:lang w:val="ru-RU"/>
        </w:rPr>
        <w:t>мкМ</w:t>
      </w:r>
      <w:r w:rsidRPr="009F6CB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CGP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52432 - 5 мкМ, </w:t>
      </w:r>
      <w:r>
        <w:rPr>
          <w:rFonts w:ascii="Times New Roman" w:hAnsi="Times New Roman" w:cs="Times New Roman"/>
          <w:sz w:val="28"/>
          <w:szCs w:val="28"/>
        </w:rPr>
        <w:t>PTX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D35C1B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5B3A99">
        <w:rPr>
          <w:rFonts w:ascii="Times New Roman" w:hAnsi="Times New Roman" w:cs="Times New Roman"/>
          <w:sz w:val="28"/>
          <w:szCs w:val="28"/>
          <w:lang w:val="ru-RU"/>
        </w:rPr>
        <w:t xml:space="preserve">0 </w:t>
      </w:r>
      <w:r>
        <w:rPr>
          <w:rFonts w:ascii="Times New Roman" w:hAnsi="Times New Roman" w:cs="Times New Roman"/>
          <w:sz w:val="28"/>
          <w:szCs w:val="28"/>
          <w:lang w:val="ru-RU"/>
        </w:rPr>
        <w:t>мкМ</w:t>
      </w:r>
      <w:r w:rsidRPr="00D35C1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7327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Внутриклеточный раствор на основе кали</w:t>
      </w:r>
      <w:r w:rsidR="00E71C01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B37BE6">
        <w:rPr>
          <w:rFonts w:ascii="Times New Roman" w:hAnsi="Times New Roman" w:cs="Times New Roman"/>
          <w:sz w:val="28"/>
          <w:szCs w:val="28"/>
          <w:lang w:val="ru-RU"/>
        </w:rPr>
        <w:t xml:space="preserve"> метил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сульфоната или калия глюконата с добавлением </w:t>
      </w:r>
      <w:r>
        <w:rPr>
          <w:rFonts w:ascii="Times New Roman" w:hAnsi="Times New Roman" w:cs="Times New Roman"/>
          <w:sz w:val="28"/>
          <w:szCs w:val="28"/>
        </w:rPr>
        <w:t>QX</w:t>
      </w:r>
      <w:r w:rsidRPr="0078175D">
        <w:rPr>
          <w:rFonts w:ascii="Times New Roman" w:hAnsi="Times New Roman" w:cs="Times New Roman"/>
          <w:sz w:val="28"/>
          <w:szCs w:val="28"/>
          <w:lang w:val="ru-RU"/>
        </w:rPr>
        <w:t xml:space="preserve">314 </w:t>
      </w:r>
      <w:r>
        <w:rPr>
          <w:rFonts w:ascii="Times New Roman" w:hAnsi="Times New Roman" w:cs="Times New Roman"/>
          <w:sz w:val="28"/>
          <w:szCs w:val="28"/>
        </w:rPr>
        <w:t>Chloride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или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Bromide</w:t>
      </w:r>
      <w:r w:rsidRPr="0078175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Электроды </w:t>
      </w:r>
      <w:proofErr w:type="gramStart"/>
      <w:r w:rsidR="006613BF">
        <w:rPr>
          <w:rFonts w:ascii="Times New Roman" w:hAnsi="Times New Roman" w:cs="Times New Roman"/>
          <w:sz w:val="28"/>
          <w:szCs w:val="28"/>
          <w:lang w:val="ru-RU"/>
        </w:rPr>
        <w:t>устанавливаются</w:t>
      </w:r>
      <w:proofErr w:type="gramEnd"/>
      <w:r w:rsidR="001116A1">
        <w:rPr>
          <w:rFonts w:ascii="Times New Roman" w:hAnsi="Times New Roman" w:cs="Times New Roman"/>
          <w:sz w:val="28"/>
          <w:szCs w:val="28"/>
          <w:lang w:val="ru-RU"/>
        </w:rPr>
        <w:t xml:space="preserve"> так же как и на (рис.12</w:t>
      </w:r>
      <w:r w:rsidR="006613BF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). Амплитуда стимула подбирается так, что бы полученные ответы всегда имели примерно одинаковую амплитуду 250-300 пА. Такие стимулы повторяются 15-20 раз, затем добавляется </w:t>
      </w:r>
      <w:r>
        <w:rPr>
          <w:rFonts w:ascii="Times New Roman" w:hAnsi="Times New Roman" w:cs="Times New Roman"/>
          <w:sz w:val="28"/>
          <w:szCs w:val="28"/>
        </w:rPr>
        <w:t>APV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50мкМ, и получается ответ</w:t>
      </w:r>
      <w:r w:rsidR="00E71C01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опосредованный только активацией</w:t>
      </w:r>
      <w:proofErr w:type="gramStart"/>
      <w:r w:rsidRPr="006D4163">
        <w:rPr>
          <w:rFonts w:ascii="Times New Roman" w:hAnsi="Times New Roman" w:cs="Times New Roman"/>
          <w:sz w:val="28"/>
          <w:szCs w:val="28"/>
        </w:rPr>
        <w:t>AMPA</w:t>
      </w:r>
      <w:proofErr w:type="gramEnd"/>
      <w:r w:rsidR="006613BF">
        <w:rPr>
          <w:rFonts w:ascii="Times New Roman" w:hAnsi="Times New Roman" w:cs="Times New Roman"/>
          <w:sz w:val="28"/>
          <w:szCs w:val="28"/>
          <w:lang w:val="ru-RU"/>
        </w:rPr>
        <w:t>рецепторов. Через 10 мин, 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огда блокатор подействует, запись повторяется 15-20 раз. Далее для контроля добавляется </w:t>
      </w:r>
      <w:r>
        <w:rPr>
          <w:rFonts w:ascii="Times New Roman" w:hAnsi="Times New Roman" w:cs="Times New Roman"/>
          <w:sz w:val="28"/>
          <w:szCs w:val="28"/>
        </w:rPr>
        <w:t>NBQX</w:t>
      </w:r>
      <w:r w:rsidRPr="006D4163">
        <w:rPr>
          <w:rFonts w:ascii="Times New Roman" w:hAnsi="Times New Roman" w:cs="Times New Roman"/>
          <w:sz w:val="28"/>
          <w:szCs w:val="28"/>
          <w:lang w:val="ru-RU"/>
        </w:rPr>
        <w:t xml:space="preserve"> 25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мкМ, при этом ответ должен полностью исчезнуть. Далее ответы усредняются, </w:t>
      </w:r>
      <w:proofErr w:type="gramStart"/>
      <w:r w:rsidR="001116A1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вычитая из общего ответа </w:t>
      </w:r>
      <w:r w:rsidRPr="006D4163">
        <w:rPr>
          <w:rFonts w:ascii="Times New Roman" w:hAnsi="Times New Roman" w:cs="Times New Roman"/>
          <w:sz w:val="28"/>
          <w:szCs w:val="28"/>
        </w:rPr>
        <w:t>AMPA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получается </w:t>
      </w:r>
      <w:r w:rsidRPr="00D35C1B">
        <w:rPr>
          <w:rFonts w:ascii="Times New Roman" w:hAnsi="Times New Roman" w:cs="Times New Roman"/>
          <w:sz w:val="28"/>
          <w:szCs w:val="28"/>
        </w:rPr>
        <w:t>NMDA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ответ (рис.14). После чего высчитывается соотношение </w:t>
      </w:r>
      <w:r w:rsidR="006613BF">
        <w:rPr>
          <w:rFonts w:ascii="Times New Roman" w:hAnsi="Times New Roman" w:cs="Times New Roman"/>
          <w:sz w:val="28"/>
          <w:szCs w:val="28"/>
          <w:lang w:val="ru-RU"/>
        </w:rPr>
        <w:t>максимальных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амплитуд.</w:t>
      </w:r>
    </w:p>
    <w:p w:rsidR="009520F6" w:rsidRDefault="009520F6" w:rsidP="009520F6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71EDC" w:rsidRDefault="00B71EDC" w:rsidP="009520F6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71EDC" w:rsidRDefault="00B71EDC" w:rsidP="009520F6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71EDC" w:rsidRDefault="00B71EDC" w:rsidP="009520F6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71EDC" w:rsidRDefault="00B71EDC" w:rsidP="009520F6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71EDC" w:rsidRDefault="00B71EDC" w:rsidP="009520F6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71EDC" w:rsidRDefault="00B71EDC" w:rsidP="009520F6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71EDC" w:rsidRDefault="00B71EDC" w:rsidP="009520F6">
      <w:pPr>
        <w:pStyle w:val="a3"/>
        <w:tabs>
          <w:tab w:val="left" w:pos="10080"/>
        </w:tabs>
        <w:spacing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20F6" w:rsidRDefault="009520F6" w:rsidP="00B71EDC">
      <w:pPr>
        <w:pStyle w:val="a3"/>
        <w:tabs>
          <w:tab w:val="left" w:pos="10080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F4420" w:rsidRDefault="007F4420" w:rsidP="00B71EDC">
      <w:pPr>
        <w:pStyle w:val="a3"/>
        <w:numPr>
          <w:ilvl w:val="1"/>
          <w:numId w:val="4"/>
        </w:numPr>
        <w:spacing w:line="24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7" w:name="_Toc342040635"/>
      <w:r w:rsidRPr="006613B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Режим фиксации тока</w:t>
      </w:r>
      <w:bookmarkEnd w:id="17"/>
    </w:p>
    <w:p w:rsidR="006613BF" w:rsidRPr="006613BF" w:rsidRDefault="006613BF" w:rsidP="00B71EDC">
      <w:pPr>
        <w:pStyle w:val="a3"/>
        <w:spacing w:line="240" w:lineRule="auto"/>
        <w:ind w:left="3697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16A1" w:rsidRPr="001116A1" w:rsidRDefault="001116A1" w:rsidP="001116A1">
      <w:pPr>
        <w:pStyle w:val="a3"/>
        <w:tabs>
          <w:tab w:val="left" w:pos="10080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16A1">
        <w:rPr>
          <w:rFonts w:ascii="Times New Roman" w:hAnsi="Times New Roman" w:cs="Times New Roman"/>
          <w:sz w:val="28"/>
          <w:szCs w:val="28"/>
          <w:lang w:val="ru-RU"/>
        </w:rPr>
        <w:t xml:space="preserve">В этом режиме, наоборот, регистрируется потенциал. И </w:t>
      </w:r>
      <w:r w:rsidR="00137E3C">
        <w:rPr>
          <w:rFonts w:ascii="Times New Roman" w:hAnsi="Times New Roman" w:cs="Times New Roman"/>
          <w:sz w:val="28"/>
          <w:szCs w:val="28"/>
          <w:lang w:val="ru-RU"/>
        </w:rPr>
        <w:t>на клетку</w:t>
      </w:r>
      <w:r w:rsidRPr="001116A1">
        <w:rPr>
          <w:rFonts w:ascii="Times New Roman" w:hAnsi="Times New Roman" w:cs="Times New Roman"/>
          <w:sz w:val="28"/>
          <w:szCs w:val="28"/>
          <w:lang w:val="ru-RU"/>
        </w:rPr>
        <w:t xml:space="preserve"> подается </w:t>
      </w:r>
      <w:r w:rsidR="00137E3C">
        <w:rPr>
          <w:rFonts w:ascii="Times New Roman" w:hAnsi="Times New Roman" w:cs="Times New Roman"/>
          <w:sz w:val="28"/>
          <w:szCs w:val="28"/>
          <w:lang w:val="ru-RU"/>
        </w:rPr>
        <w:t>фиксированный</w:t>
      </w:r>
      <w:r w:rsidRPr="001116A1">
        <w:rPr>
          <w:rFonts w:ascii="Times New Roman" w:hAnsi="Times New Roman" w:cs="Times New Roman"/>
          <w:sz w:val="28"/>
          <w:szCs w:val="28"/>
          <w:lang w:val="ru-RU"/>
        </w:rPr>
        <w:t xml:space="preserve"> ток</w:t>
      </w:r>
      <w:r w:rsidR="00137E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B978B1" w:rsidRPr="006077DD" w:rsidRDefault="006077DD" w:rsidP="001116A1">
      <w:pPr>
        <w:tabs>
          <w:tab w:val="left" w:pos="10080"/>
        </w:tabs>
        <w:spacing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077DD">
        <w:rPr>
          <w:rFonts w:ascii="Times New Roman" w:hAnsi="Times New Roman" w:cs="Times New Roman"/>
          <w:i/>
          <w:sz w:val="28"/>
          <w:szCs w:val="28"/>
          <w:lang w:val="ru-RU"/>
        </w:rPr>
        <w:t>Определение возбудимости нейронов</w:t>
      </w:r>
    </w:p>
    <w:p w:rsidR="001116A1" w:rsidRDefault="006077DD" w:rsidP="001116A1">
      <w:pPr>
        <w:tabs>
          <w:tab w:val="left" w:pos="10080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 понятием возбудимости нейронов принято понимать способность генерировать потенциалы действия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 xml:space="preserve"> (ПД)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="006613BF">
        <w:rPr>
          <w:rFonts w:ascii="Times New Roman" w:hAnsi="Times New Roman" w:cs="Times New Roman"/>
          <w:sz w:val="28"/>
          <w:szCs w:val="28"/>
          <w:lang w:val="ru-RU"/>
        </w:rPr>
        <w:t>определенной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частотой в зависимости от величины 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деполяризации мембраны.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этого используется раствор Рингера и внутриклеточный раствор на основе калия глюконата.</w:t>
      </w:r>
      <w:r w:rsidR="0045136C">
        <w:rPr>
          <w:rFonts w:ascii="Times New Roman" w:hAnsi="Times New Roman" w:cs="Times New Roman"/>
          <w:sz w:val="28"/>
          <w:szCs w:val="28"/>
          <w:lang w:val="ru-RU"/>
        </w:rPr>
        <w:t xml:space="preserve"> После формирования </w:t>
      </w:r>
      <w:r w:rsidR="0045136C">
        <w:rPr>
          <w:rFonts w:ascii="Times New Roman" w:hAnsi="Times New Roman" w:cs="Times New Roman"/>
          <w:sz w:val="28"/>
          <w:szCs w:val="28"/>
        </w:rPr>
        <w:t>Whole</w:t>
      </w:r>
      <w:r w:rsidR="00E47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136C">
        <w:rPr>
          <w:rFonts w:ascii="Times New Roman" w:hAnsi="Times New Roman" w:cs="Times New Roman"/>
          <w:sz w:val="28"/>
          <w:szCs w:val="28"/>
        </w:rPr>
        <w:t>cell</w:t>
      </w:r>
      <w:r w:rsidR="0045136C" w:rsidRPr="0045136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5136C">
        <w:rPr>
          <w:rFonts w:ascii="Times New Roman" w:hAnsi="Times New Roman" w:cs="Times New Roman"/>
          <w:sz w:val="28"/>
          <w:szCs w:val="28"/>
          <w:lang w:val="ru-RU"/>
        </w:rPr>
        <w:t xml:space="preserve">если на клетку подать ряд деполяризующих ступенек от -20 до 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35</w:t>
      </w:r>
      <w:r w:rsidR="0045136C">
        <w:rPr>
          <w:rFonts w:ascii="Times New Roman" w:hAnsi="Times New Roman" w:cs="Times New Roman"/>
          <w:sz w:val="28"/>
          <w:szCs w:val="28"/>
          <w:lang w:val="ru-RU"/>
        </w:rPr>
        <w:t xml:space="preserve">0 пА с шагом в 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45136C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-40пА</w:t>
      </w:r>
      <w:r w:rsidR="00346B0A">
        <w:rPr>
          <w:rFonts w:ascii="Times New Roman" w:hAnsi="Times New Roman" w:cs="Times New Roman"/>
          <w:sz w:val="28"/>
          <w:szCs w:val="28"/>
          <w:lang w:val="ru-RU"/>
        </w:rPr>
        <w:t xml:space="preserve"> и длительностью 500 мс (рис.</w:t>
      </w:r>
      <w:r w:rsidR="0045136C">
        <w:rPr>
          <w:rFonts w:ascii="Times New Roman" w:hAnsi="Times New Roman" w:cs="Times New Roman"/>
          <w:sz w:val="28"/>
          <w:szCs w:val="28"/>
          <w:lang w:val="ru-RU"/>
        </w:rPr>
        <w:t>15), то можно построить зависимость числа возникающих ПД в зависимости от величины подаваемого тока или от плотности подаваемого тока.</w:t>
      </w:r>
    </w:p>
    <w:p w:rsidR="006077DD" w:rsidRDefault="001116A1" w:rsidP="001116A1">
      <w:pPr>
        <w:tabs>
          <w:tab w:val="left" w:pos="10080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136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978535</wp:posOffset>
            </wp:positionV>
            <wp:extent cx="3553460" cy="2214245"/>
            <wp:effectExtent l="0" t="0" r="0" b="0"/>
            <wp:wrapThrough wrapText="bothSides">
              <wp:wrapPolygon edited="0">
                <wp:start x="12043" y="3159"/>
                <wp:lineTo x="11695" y="9477"/>
                <wp:lineTo x="579" y="10035"/>
                <wp:lineTo x="232" y="12265"/>
                <wp:lineTo x="1969" y="12451"/>
                <wp:lineTo x="1969" y="13380"/>
                <wp:lineTo x="8222" y="15424"/>
                <wp:lineTo x="10769" y="15424"/>
                <wp:lineTo x="4863" y="16911"/>
                <wp:lineTo x="0" y="18212"/>
                <wp:lineTo x="0" y="19327"/>
                <wp:lineTo x="1390" y="20813"/>
                <wp:lineTo x="2200" y="21185"/>
                <wp:lineTo x="4400" y="21185"/>
                <wp:lineTo x="18412" y="19141"/>
                <wp:lineTo x="18759" y="18397"/>
                <wp:lineTo x="16791" y="18026"/>
                <wp:lineTo x="15401" y="17282"/>
                <wp:lineTo x="3358" y="12451"/>
                <wp:lineTo x="17022" y="11707"/>
                <wp:lineTo x="17485" y="10964"/>
                <wp:lineTo x="15864" y="9477"/>
                <wp:lineTo x="15517" y="3159"/>
                <wp:lineTo x="12043" y="3159"/>
              </wp:wrapPolygon>
            </wp:wrapThrough>
            <wp:docPr id="206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3427D4">
        <w:rPr>
          <w:rFonts w:ascii="Times New Roman" w:hAnsi="Times New Roman" w:cs="Times New Roman"/>
          <w:sz w:val="28"/>
          <w:szCs w:val="28"/>
          <w:lang w:val="ru-RU"/>
        </w:rPr>
        <w:t>В данном р</w:t>
      </w:r>
      <w:r w:rsidR="006613BF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3427D4">
        <w:rPr>
          <w:rFonts w:ascii="Times New Roman" w:hAnsi="Times New Roman" w:cs="Times New Roman"/>
          <w:sz w:val="28"/>
          <w:szCs w:val="28"/>
          <w:lang w:val="ru-RU"/>
        </w:rPr>
        <w:t>жиме можно оценить также параметры самих ПД, такие как полуширина (величина характеризующая длительность ПД</w:t>
      </w:r>
      <w:r w:rsidR="00137E3C">
        <w:rPr>
          <w:rFonts w:ascii="Times New Roman" w:hAnsi="Times New Roman" w:cs="Times New Roman"/>
          <w:sz w:val="28"/>
          <w:szCs w:val="28"/>
          <w:lang w:val="ru-RU"/>
        </w:rPr>
        <w:t xml:space="preserve"> для амплитуды равной половине максимальной</w:t>
      </w:r>
      <w:r w:rsidR="003427D4">
        <w:rPr>
          <w:rFonts w:ascii="Times New Roman" w:hAnsi="Times New Roman" w:cs="Times New Roman"/>
          <w:sz w:val="28"/>
          <w:szCs w:val="28"/>
          <w:lang w:val="ru-RU"/>
        </w:rPr>
        <w:t xml:space="preserve">), порог генерации ПД (характеризует свойства </w:t>
      </w:r>
      <w:proofErr w:type="gramStart"/>
      <w:r w:rsidR="003427D4">
        <w:rPr>
          <w:rFonts w:ascii="Times New Roman" w:hAnsi="Times New Roman" w:cs="Times New Roman"/>
          <w:sz w:val="28"/>
          <w:szCs w:val="28"/>
          <w:lang w:val="ru-RU"/>
        </w:rPr>
        <w:t>потенциал-зависимых</w:t>
      </w:r>
      <w:proofErr w:type="gramEnd"/>
      <w:r w:rsidR="003427D4">
        <w:rPr>
          <w:rFonts w:ascii="Times New Roman" w:hAnsi="Times New Roman" w:cs="Times New Roman"/>
          <w:sz w:val="28"/>
          <w:szCs w:val="28"/>
          <w:lang w:val="ru-RU"/>
        </w:rPr>
        <w:t xml:space="preserve"> натриевых каналов), амплитуду и наклон быстрой и медленной фазы постгиперполяризации, характеризующей свойства калиевых каналов. </w:t>
      </w:r>
    </w:p>
    <w:p w:rsidR="003427D4" w:rsidRPr="0045136C" w:rsidRDefault="00015F19" w:rsidP="001116A1">
      <w:pPr>
        <w:tabs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177165</wp:posOffset>
            </wp:positionV>
            <wp:extent cx="3159125" cy="1892300"/>
            <wp:effectExtent l="0" t="0" r="0" b="0"/>
            <wp:wrapThrough wrapText="bothSides">
              <wp:wrapPolygon edited="0">
                <wp:start x="4038" y="0"/>
                <wp:lineTo x="1303" y="1740"/>
                <wp:lineTo x="1172" y="2609"/>
                <wp:lineTo x="1954" y="3914"/>
                <wp:lineTo x="1303" y="5436"/>
                <wp:lineTo x="1303" y="6306"/>
                <wp:lineTo x="1954" y="7393"/>
                <wp:lineTo x="391" y="7393"/>
                <wp:lineTo x="0" y="8046"/>
                <wp:lineTo x="261" y="14787"/>
                <wp:lineTo x="1042" y="17831"/>
                <wp:lineTo x="1172" y="18701"/>
                <wp:lineTo x="8987" y="20875"/>
                <wp:lineTo x="11723" y="21310"/>
                <wp:lineTo x="12504" y="21310"/>
                <wp:lineTo x="15630" y="20875"/>
                <wp:lineTo x="20189" y="19136"/>
                <wp:lineTo x="20189" y="13482"/>
                <wp:lineTo x="17323" y="12395"/>
                <wp:lineTo x="10029" y="10872"/>
                <wp:lineTo x="11853" y="10872"/>
                <wp:lineTo x="21231" y="8046"/>
                <wp:lineTo x="21361" y="7176"/>
                <wp:lineTo x="16672" y="3697"/>
                <wp:lineTo x="5471" y="0"/>
                <wp:lineTo x="4038" y="0"/>
              </wp:wrapPolygon>
            </wp:wrapThrough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B978B1" w:rsidRDefault="00B978B1" w:rsidP="001116A1">
      <w:pPr>
        <w:tabs>
          <w:tab w:val="left" w:pos="10080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427D4" w:rsidRDefault="003427D4" w:rsidP="001116A1">
      <w:pPr>
        <w:tabs>
          <w:tab w:val="left" w:pos="10080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427D4" w:rsidRDefault="003427D4" w:rsidP="001116A1">
      <w:pPr>
        <w:tabs>
          <w:tab w:val="left" w:pos="10080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427D4" w:rsidRDefault="003427D4" w:rsidP="001116A1">
      <w:pPr>
        <w:tabs>
          <w:tab w:val="left" w:pos="10080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427D4" w:rsidRPr="005C64BD" w:rsidRDefault="003427D4" w:rsidP="001116A1">
      <w:pPr>
        <w:tabs>
          <w:tab w:val="left" w:pos="10080"/>
        </w:tabs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427D4" w:rsidRDefault="00B34D39" w:rsidP="001116A1">
      <w:pPr>
        <w:tabs>
          <w:tab w:val="left" w:pos="10080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D39">
        <w:rPr>
          <w:rFonts w:ascii="Times New Roman" w:hAnsi="Times New Roman" w:cs="Times New Roman"/>
          <w:b/>
          <w:noProof/>
          <w:sz w:val="28"/>
          <w:szCs w:val="28"/>
        </w:rPr>
        <w:pict>
          <v:shape id="Text Box 92" o:spid="_x0000_s1068" type="#_x0000_t202" style="position:absolute;left:0;text-align:left;margin-left:244.3pt;margin-top:5.95pt;width:283.7pt;height:36.9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" strokecolor="white [3212]">
            <v:textbox>
              <w:txbxContent>
                <w:p w:rsidR="00403D3D" w:rsidRPr="00015F19" w:rsidRDefault="00403D3D" w:rsidP="005C64BD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Рисунок 16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Схема высокочастотной тетанической стимуляции (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teta</w:t>
                  </w:r>
                  <w:r w:rsidRPr="00015F19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burststimulation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</w:t>
                  </w:r>
                  <w:r w:rsidRPr="00015F19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TBS</w:t>
                  </w:r>
                  <w:r w:rsidRPr="00015F19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) </w:t>
                  </w:r>
                </w:p>
              </w:txbxContent>
            </v:textbox>
          </v:shape>
        </w:pict>
      </w:r>
      <w:r w:rsidRPr="00B34D39">
        <w:rPr>
          <w:rFonts w:ascii="Times New Roman" w:hAnsi="Times New Roman" w:cs="Times New Roman"/>
          <w:noProof/>
          <w:sz w:val="28"/>
          <w:szCs w:val="28"/>
        </w:rPr>
        <w:pict>
          <v:shape id="Text Box 83" o:spid="_x0000_s1069" type="#_x0000_t202" style="position:absolute;left:0;text-align:left;margin-left:-5.7pt;margin-top:5.15pt;width:256.25pt;height:45.9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" strokecolor="white [3212]">
            <v:textbox>
              <w:txbxContent>
                <w:p w:rsidR="00403D3D" w:rsidRPr="003427D4" w:rsidRDefault="00403D3D" w:rsidP="003427D4">
                  <w:pPr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Рисунок 15</w:t>
                  </w:r>
                  <w:r w:rsidRPr="00665CC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lang w:val="ru-RU"/>
                    </w:rPr>
                    <w:t xml:space="preserve"> Определение возбудимости нейронов</w:t>
                  </w:r>
                </w:p>
              </w:txbxContent>
            </v:textbox>
          </v:shape>
        </w:pict>
      </w:r>
    </w:p>
    <w:p w:rsidR="007F4420" w:rsidRDefault="007F4420" w:rsidP="001116A1">
      <w:pPr>
        <w:tabs>
          <w:tab w:val="left" w:pos="10080"/>
        </w:tabs>
        <w:spacing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004D8A" w:rsidRDefault="00004D8A" w:rsidP="001116A1">
      <w:pPr>
        <w:tabs>
          <w:tab w:val="left" w:pos="10080"/>
        </w:tabs>
        <w:spacing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004D8A">
        <w:rPr>
          <w:rFonts w:ascii="Times New Roman" w:hAnsi="Times New Roman"/>
          <w:i/>
          <w:sz w:val="28"/>
          <w:szCs w:val="28"/>
          <w:lang w:val="ru-RU"/>
        </w:rPr>
        <w:t>Регистрация долговременной потенциации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 (ДВП) СА</w:t>
      </w:r>
      <w:proofErr w:type="gramStart"/>
      <w:r>
        <w:rPr>
          <w:rFonts w:ascii="Times New Roman" w:hAnsi="Times New Roman"/>
          <w:i/>
          <w:sz w:val="28"/>
          <w:szCs w:val="28"/>
          <w:lang w:val="ru-RU"/>
        </w:rPr>
        <w:t>1</w:t>
      </w:r>
      <w:proofErr w:type="gramEnd"/>
      <w:r>
        <w:rPr>
          <w:rFonts w:ascii="Times New Roman" w:hAnsi="Times New Roman"/>
          <w:i/>
          <w:sz w:val="28"/>
          <w:szCs w:val="28"/>
          <w:lang w:val="ru-RU"/>
        </w:rPr>
        <w:t xml:space="preserve"> пирамидных нейронов</w:t>
      </w:r>
    </w:p>
    <w:p w:rsidR="00F77168" w:rsidRPr="001116A1" w:rsidRDefault="00004D8A" w:rsidP="001116A1">
      <w:pPr>
        <w:tabs>
          <w:tab w:val="left" w:pos="10080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Для этого эксперимента используется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раствор Рингера и внутриклеточный раствор на основе калия глюконата с добавлением </w:t>
      </w:r>
      <w:r w:rsidR="00137E3C">
        <w:rPr>
          <w:rFonts w:ascii="Times New Roman" w:hAnsi="Times New Roman" w:cs="Times New Roman"/>
          <w:sz w:val="28"/>
          <w:szCs w:val="28"/>
          <w:lang w:val="ru-RU"/>
        </w:rPr>
        <w:t>креатин фосфата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источника фосфатных групп, а также 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 xml:space="preserve">в отсутствие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кальциевого буфера </w:t>
      </w:r>
      <w:r>
        <w:rPr>
          <w:rFonts w:ascii="Times New Roman" w:hAnsi="Times New Roman" w:cs="Times New Roman"/>
          <w:sz w:val="28"/>
          <w:szCs w:val="28"/>
        </w:rPr>
        <w:t>EGTA</w:t>
      </w:r>
      <w:r w:rsidRPr="00004D8A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поскольку вход кальция в клетку является необходимым условием </w:t>
      </w:r>
      <w:r w:rsidR="006613BF">
        <w:rPr>
          <w:rFonts w:ascii="Times New Roman" w:hAnsi="Times New Roman" w:cs="Times New Roman"/>
          <w:sz w:val="28"/>
          <w:szCs w:val="28"/>
          <w:lang w:val="ru-RU"/>
        </w:rPr>
        <w:t>возникновения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ДВП. </w:t>
      </w:r>
      <w:r w:rsidRPr="00004D8A">
        <w:rPr>
          <w:rFonts w:ascii="Times New Roman" w:hAnsi="Times New Roman" w:cs="Times New Roman"/>
          <w:sz w:val="28"/>
          <w:szCs w:val="28"/>
          <w:lang w:val="ru-RU"/>
        </w:rPr>
        <w:t>В область коллатералей Шаффера устанавливается биполярный ст</w:t>
      </w:r>
      <w:r>
        <w:rPr>
          <w:rFonts w:ascii="Times New Roman" w:hAnsi="Times New Roman" w:cs="Times New Roman"/>
          <w:sz w:val="28"/>
          <w:szCs w:val="28"/>
          <w:lang w:val="ru-RU"/>
        </w:rPr>
        <w:t>имулирующий электрод (рис.12</w:t>
      </w:r>
      <w:r w:rsidR="006613BF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E71C01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с</w:t>
      </w:r>
      <w:r w:rsidRPr="00004D8A">
        <w:rPr>
          <w:rFonts w:ascii="Times New Roman" w:hAnsi="Times New Roman" w:cs="Times New Roman"/>
          <w:sz w:val="28"/>
          <w:szCs w:val="28"/>
          <w:lang w:val="ru-RU"/>
        </w:rPr>
        <w:t>начала подается одиночный стимул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каждые 20</w:t>
      </w:r>
      <w:r w:rsidR="003543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(рис.</w:t>
      </w:r>
      <w:r w:rsidR="00015F19">
        <w:rPr>
          <w:rFonts w:ascii="Times New Roman" w:hAnsi="Times New Roman" w:cs="Times New Roman"/>
          <w:sz w:val="28"/>
          <w:szCs w:val="28"/>
          <w:lang w:val="ru-RU"/>
        </w:rPr>
        <w:t>16)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в течени</w:t>
      </w:r>
      <w:r w:rsidR="00E71C01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10 минут</w:t>
      </w:r>
      <w:r w:rsidR="006613BF">
        <w:rPr>
          <w:rFonts w:ascii="Times New Roman" w:hAnsi="Times New Roman" w:cs="Times New Roman"/>
          <w:sz w:val="28"/>
          <w:szCs w:val="28"/>
          <w:lang w:val="ru-RU"/>
        </w:rPr>
        <w:t>. 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мплитуда </w:t>
      </w:r>
      <w:r w:rsidR="00015F19">
        <w:rPr>
          <w:rFonts w:ascii="Times New Roman" w:hAnsi="Times New Roman" w:cs="Times New Roman"/>
          <w:sz w:val="28"/>
          <w:szCs w:val="28"/>
          <w:lang w:val="ru-RU"/>
        </w:rPr>
        <w:t xml:space="preserve">стимуляции подбирается </w:t>
      </w:r>
      <w:r w:rsidR="001F43A7">
        <w:rPr>
          <w:rFonts w:ascii="Times New Roman" w:hAnsi="Times New Roman" w:cs="Times New Roman"/>
          <w:sz w:val="28"/>
          <w:szCs w:val="28"/>
          <w:lang w:val="ru-RU"/>
        </w:rPr>
        <w:t>в зависимости от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 xml:space="preserve"> задач </w:t>
      </w:r>
      <w:r w:rsidR="001F43A7">
        <w:rPr>
          <w:rFonts w:ascii="Times New Roman" w:hAnsi="Times New Roman" w:cs="Times New Roman"/>
          <w:sz w:val="28"/>
          <w:szCs w:val="28"/>
          <w:lang w:val="ru-RU"/>
        </w:rPr>
        <w:t xml:space="preserve"> эксперимента, </w:t>
      </w:r>
      <w:r w:rsidR="001F43A7">
        <w:rPr>
          <w:rFonts w:ascii="Times New Roman" w:hAnsi="Times New Roman" w:cs="Times New Roman"/>
          <w:sz w:val="28"/>
          <w:szCs w:val="28"/>
          <w:lang w:val="ru-RU"/>
        </w:rPr>
        <w:lastRenderedPageBreak/>
        <w:t>часто эт</w:t>
      </w:r>
      <w:r w:rsidR="00204D4B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="001F43A7">
        <w:rPr>
          <w:rFonts w:ascii="Times New Roman" w:hAnsi="Times New Roman" w:cs="Times New Roman"/>
          <w:sz w:val="28"/>
          <w:szCs w:val="28"/>
          <w:lang w:val="ru-RU"/>
        </w:rPr>
        <w:t>ве</w:t>
      </w:r>
      <w:r w:rsidR="00015F19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1F43A7">
        <w:rPr>
          <w:rFonts w:ascii="Times New Roman" w:hAnsi="Times New Roman" w:cs="Times New Roman"/>
          <w:sz w:val="28"/>
          <w:szCs w:val="28"/>
          <w:lang w:val="ru-RU"/>
        </w:rPr>
        <w:t>ичина</w:t>
      </w:r>
      <w:r w:rsidR="00E71C0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04D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15F19"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соответствующая половине максимальной амплитуды возникающего ВПСП. Величина исследуемого параметра ответов на одиночный стимул должна быть максимально одинаковой для получения стабильной базовой линии. </w:t>
      </w:r>
    </w:p>
    <w:p w:rsidR="00004D8A" w:rsidRPr="007F4420" w:rsidRDefault="00015F19" w:rsidP="001116A1">
      <w:pPr>
        <w:tabs>
          <w:tab w:val="left" w:pos="10080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Затем проводится стимуляци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В случае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одн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ократной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тетаническ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стимуляци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(рис.16) возникает </w:t>
      </w:r>
      <w:r>
        <w:rPr>
          <w:rFonts w:ascii="Times New Roman" w:hAnsi="Times New Roman" w:cs="Times New Roman"/>
          <w:sz w:val="28"/>
          <w:szCs w:val="28"/>
        </w:rPr>
        <w:t>NMDA</w:t>
      </w:r>
      <w:r w:rsidRPr="00015F19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зависимая ДВП, а если 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такую стимуляцию повторить пять раз с интервалом 20 с, 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 xml:space="preserve">то 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возникнет ДВП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зависящая от </w:t>
      </w:r>
      <w:r w:rsidR="007F4420">
        <w:rPr>
          <w:rFonts w:ascii="Times New Roman" w:hAnsi="Times New Roman" w:cs="Times New Roman"/>
          <w:sz w:val="28"/>
          <w:szCs w:val="28"/>
        </w:rPr>
        <w:t>L</w:t>
      </w:r>
      <w:r w:rsidR="007F4420" w:rsidRPr="007F442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D6C52">
        <w:rPr>
          <w:rFonts w:ascii="Times New Roman" w:hAnsi="Times New Roman" w:cs="Times New Roman"/>
          <w:sz w:val="28"/>
          <w:szCs w:val="28"/>
          <w:lang w:val="ru-RU"/>
        </w:rPr>
        <w:t>типа пот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енциал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зависимых Са</w:t>
      </w:r>
      <w:proofErr w:type="gramStart"/>
      <w:r w:rsidR="007F4420" w:rsidRPr="007F4420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="007F4420" w:rsidRPr="007F4420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+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>-каналов. После стимуляции вновь подаются одиночные стимулы с интервалом 20с, и измеряются изменения исследуемого параметра в течени</w:t>
      </w:r>
      <w:r w:rsidR="00997E53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7F4420">
        <w:rPr>
          <w:rFonts w:ascii="Times New Roman" w:hAnsi="Times New Roman" w:cs="Times New Roman"/>
          <w:sz w:val="28"/>
          <w:szCs w:val="28"/>
          <w:lang w:val="ru-RU"/>
        </w:rPr>
        <w:t xml:space="preserve"> 30-50 мин. </w:t>
      </w:r>
    </w:p>
    <w:p w:rsidR="003427D4" w:rsidRPr="00004D8A" w:rsidRDefault="00004D8A" w:rsidP="001116A1">
      <w:pPr>
        <w:tabs>
          <w:tab w:val="left" w:pos="10080"/>
        </w:tabs>
        <w:spacing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 получаемые резу</w:t>
      </w:r>
      <w:r w:rsidR="001116A1"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  <w:lang w:val="ru-RU"/>
        </w:rPr>
        <w:t>ьтаты с нескольких клеток усредняются и статистически обра</w:t>
      </w:r>
      <w:r w:rsidR="006613BF">
        <w:rPr>
          <w:rFonts w:ascii="Times New Roman" w:hAnsi="Times New Roman" w:cs="Times New Roman"/>
          <w:sz w:val="28"/>
          <w:szCs w:val="28"/>
          <w:lang w:val="ru-RU"/>
        </w:rPr>
        <w:t>ба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тываются, обычно минимальное число повторений </w:t>
      </w:r>
      <w:r>
        <w:rPr>
          <w:rFonts w:ascii="Times New Roman" w:hAnsi="Times New Roman" w:cs="Times New Roman"/>
          <w:sz w:val="28"/>
          <w:szCs w:val="28"/>
        </w:rPr>
        <w:t>n</w:t>
      </w:r>
      <w:r w:rsidR="003543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равно 6.</w:t>
      </w:r>
      <w:r w:rsidR="003543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представляются </w:t>
      </w:r>
      <w:r w:rsidR="00DD6C52">
        <w:rPr>
          <w:rFonts w:ascii="Times New Roman" w:hAnsi="Times New Roman" w:cs="Times New Roman"/>
          <w:sz w:val="28"/>
          <w:szCs w:val="28"/>
          <w:lang w:val="ru-RU"/>
        </w:rPr>
        <w:t>в виде гистограмм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средне</w:t>
      </w:r>
      <w:r w:rsidR="001F43A7">
        <w:rPr>
          <w:rFonts w:ascii="Times New Roman" w:hAnsi="Times New Roman" w:cs="Times New Roman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значени</w:t>
      </w:r>
      <w:r w:rsidR="001F43A7">
        <w:rPr>
          <w:rFonts w:ascii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± стандартная ошибка среднего.</w:t>
      </w:r>
      <w:r w:rsidR="003427D4" w:rsidRPr="00004D8A"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:rsidR="003427D4" w:rsidRPr="0060516D" w:rsidRDefault="003427D4" w:rsidP="0060516D">
      <w:pPr>
        <w:pStyle w:val="1"/>
        <w:jc w:val="center"/>
        <w:rPr>
          <w:rFonts w:ascii="Times New Roman" w:hAnsi="Times New Roman"/>
          <w:color w:val="auto"/>
          <w:lang w:val="ru-RU"/>
        </w:rPr>
      </w:pPr>
      <w:bookmarkStart w:id="18" w:name="_Toc342040636"/>
      <w:r w:rsidRPr="0060516D">
        <w:rPr>
          <w:rFonts w:ascii="Times New Roman" w:hAnsi="Times New Roman"/>
          <w:color w:val="auto"/>
          <w:lang w:val="ru-RU"/>
        </w:rPr>
        <w:lastRenderedPageBreak/>
        <w:t>Список литературы</w:t>
      </w:r>
      <w:bookmarkEnd w:id="18"/>
    </w:p>
    <w:p w:rsidR="003427D4" w:rsidRPr="003427D4" w:rsidRDefault="003427D4" w:rsidP="003427D4">
      <w:pPr>
        <w:tabs>
          <w:tab w:val="left" w:pos="99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04D2E" w:rsidRDefault="00304D2E" w:rsidP="00E273ED">
      <w:pPr>
        <w:pStyle w:val="a3"/>
        <w:numPr>
          <w:ilvl w:val="0"/>
          <w:numId w:val="12"/>
        </w:numPr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Buk</w:t>
      </w:r>
      <w:r w:rsidR="003543DB">
        <w:rPr>
          <w:rFonts w:ascii="Times New Roman" w:hAnsi="Times New Roman"/>
          <w:sz w:val="28"/>
          <w:szCs w:val="28"/>
        </w:rPr>
        <w:t>alo O., Shachner M., Dityatev</w:t>
      </w:r>
      <w:r w:rsidR="0015497C" w:rsidRPr="00D45CD5">
        <w:rPr>
          <w:rFonts w:ascii="Times New Roman" w:hAnsi="Times New Roman"/>
          <w:sz w:val="28"/>
          <w:szCs w:val="28"/>
        </w:rPr>
        <w:t xml:space="preserve"> </w:t>
      </w:r>
      <w:r w:rsidR="003543DB">
        <w:rPr>
          <w:rFonts w:ascii="Times New Roman" w:hAnsi="Times New Roman"/>
          <w:sz w:val="28"/>
          <w:szCs w:val="28"/>
        </w:rPr>
        <w:t>A.</w:t>
      </w:r>
      <w:r w:rsidR="003543DB" w:rsidRPr="003543DB">
        <w:rPr>
          <w:rFonts w:ascii="Times New Roman" w:hAnsi="Times New Roman"/>
          <w:sz w:val="28"/>
          <w:szCs w:val="28"/>
        </w:rPr>
        <w:t xml:space="preserve"> </w:t>
      </w:r>
      <w:r w:rsidRPr="00304D2E">
        <w:rPr>
          <w:rFonts w:ascii="Times New Roman" w:hAnsi="Times New Roman"/>
          <w:sz w:val="28"/>
          <w:szCs w:val="28"/>
        </w:rPr>
        <w:t>Modification of extracellular matrix by enzymatic removal of chondroitin sulfate and by lack of tenascin-R differentially affects several forms of synaptic plasticity in the hippocampus.</w:t>
      </w:r>
      <w:r>
        <w:rPr>
          <w:rFonts w:ascii="Times New Roman" w:hAnsi="Times New Roman"/>
          <w:sz w:val="28"/>
          <w:szCs w:val="28"/>
        </w:rPr>
        <w:t>/</w:t>
      </w:r>
      <w:r w:rsidRPr="00304D2E">
        <w:rPr>
          <w:rFonts w:ascii="Times New Roman" w:hAnsi="Times New Roman"/>
          <w:sz w:val="28"/>
          <w:szCs w:val="28"/>
        </w:rPr>
        <w:t xml:space="preserve"> Neuroscience 104</w:t>
      </w:r>
      <w:r>
        <w:rPr>
          <w:rFonts w:ascii="Times New Roman" w:hAnsi="Times New Roman"/>
          <w:sz w:val="28"/>
          <w:szCs w:val="28"/>
        </w:rPr>
        <w:t>/ 2001/</w:t>
      </w:r>
      <w:r w:rsidRPr="00304D2E">
        <w:rPr>
          <w:rFonts w:ascii="Times New Roman" w:hAnsi="Times New Roman"/>
          <w:sz w:val="28"/>
          <w:szCs w:val="28"/>
        </w:rPr>
        <w:t xml:space="preserve"> 359-369</w:t>
      </w:r>
      <w:r>
        <w:rPr>
          <w:rFonts w:ascii="Times New Roman" w:hAnsi="Times New Roman"/>
          <w:sz w:val="28"/>
          <w:szCs w:val="28"/>
        </w:rPr>
        <w:t xml:space="preserve"> p</w:t>
      </w:r>
      <w:r w:rsidRPr="00304D2E">
        <w:rPr>
          <w:rFonts w:ascii="Times New Roman" w:hAnsi="Times New Roman"/>
          <w:sz w:val="28"/>
          <w:szCs w:val="28"/>
        </w:rPr>
        <w:t>.</w:t>
      </w:r>
    </w:p>
    <w:p w:rsidR="00E273ED" w:rsidRDefault="00E273ED" w:rsidP="00E273ED">
      <w:pPr>
        <w:pStyle w:val="a3"/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73ED" w:rsidRDefault="00E273ED" w:rsidP="00E273ED">
      <w:pPr>
        <w:pStyle w:val="a3"/>
        <w:numPr>
          <w:ilvl w:val="0"/>
          <w:numId w:val="12"/>
        </w:numPr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Micropipette puller P-97, operation manual/ Sutter Instrument/ 58 p. </w:t>
      </w:r>
    </w:p>
    <w:p w:rsidR="00E273ED" w:rsidRDefault="00E273ED" w:rsidP="00E273ED">
      <w:pPr>
        <w:pStyle w:val="a3"/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73ED" w:rsidRDefault="00E273ED" w:rsidP="00E273ED">
      <w:pPr>
        <w:pStyle w:val="a3"/>
        <w:numPr>
          <w:ilvl w:val="0"/>
          <w:numId w:val="12"/>
        </w:numPr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Milticlamp 700B. Theory and operation/ </w:t>
      </w:r>
      <w:r w:rsidRPr="00E273ED">
        <w:rPr>
          <w:rFonts w:ascii="Times New Roman" w:hAnsi="Times New Roman"/>
          <w:sz w:val="28"/>
          <w:szCs w:val="28"/>
        </w:rPr>
        <w:t>Axon Instruments / Molecular Devices Corp</w:t>
      </w:r>
      <w:proofErr w:type="gramStart"/>
      <w:r w:rsidRPr="00E273E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/</w:t>
      </w:r>
      <w:proofErr w:type="gramEnd"/>
      <w:r>
        <w:rPr>
          <w:rFonts w:ascii="Times New Roman" w:hAnsi="Times New Roman"/>
          <w:sz w:val="28"/>
          <w:szCs w:val="28"/>
        </w:rPr>
        <w:t xml:space="preserve"> 2005/ 164 p.</w:t>
      </w:r>
    </w:p>
    <w:p w:rsidR="00304D2E" w:rsidRDefault="00304D2E" w:rsidP="00E273ED">
      <w:pPr>
        <w:pStyle w:val="a3"/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4D2E" w:rsidRPr="00E94807" w:rsidRDefault="00304D2E" w:rsidP="00E273ED">
      <w:pPr>
        <w:pStyle w:val="a3"/>
        <w:numPr>
          <w:ilvl w:val="0"/>
          <w:numId w:val="12"/>
        </w:numPr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807">
        <w:rPr>
          <w:rFonts w:ascii="Times New Roman" w:hAnsi="Times New Roman"/>
          <w:sz w:val="28"/>
          <w:szCs w:val="28"/>
        </w:rPr>
        <w:t>Ogden D., Stanfield P., Patch clamp techniques for single channel and</w:t>
      </w:r>
    </w:p>
    <w:p w:rsidR="00304D2E" w:rsidRPr="00E94807" w:rsidRDefault="00304D2E" w:rsidP="00E273ED">
      <w:pPr>
        <w:pStyle w:val="a3"/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94807">
        <w:rPr>
          <w:rFonts w:ascii="Times New Roman" w:hAnsi="Times New Roman"/>
          <w:sz w:val="28"/>
          <w:szCs w:val="28"/>
        </w:rPr>
        <w:t>whole-cell</w:t>
      </w:r>
      <w:proofErr w:type="gramEnd"/>
      <w:r w:rsidRPr="00E94807">
        <w:rPr>
          <w:rFonts w:ascii="Times New Roman" w:hAnsi="Times New Roman"/>
          <w:sz w:val="28"/>
          <w:szCs w:val="28"/>
        </w:rPr>
        <w:t xml:space="preserve"> recording</w:t>
      </w:r>
      <w:r>
        <w:rPr>
          <w:rFonts w:ascii="Times New Roman" w:hAnsi="Times New Roman"/>
          <w:sz w:val="28"/>
          <w:szCs w:val="28"/>
        </w:rPr>
        <w:t xml:space="preserve">/ </w:t>
      </w:r>
      <w:r w:rsidRPr="00E94807">
        <w:rPr>
          <w:rFonts w:ascii="Times New Roman" w:hAnsi="Times New Roman"/>
          <w:sz w:val="28"/>
          <w:szCs w:val="28"/>
        </w:rPr>
        <w:t xml:space="preserve">Microelectrode Techniques: The Plymouth Workshop </w:t>
      </w:r>
    </w:p>
    <w:p w:rsidR="00304D2E" w:rsidRDefault="00304D2E" w:rsidP="00E273ED">
      <w:pPr>
        <w:pStyle w:val="a3"/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94807">
        <w:rPr>
          <w:rFonts w:ascii="Times New Roman" w:hAnsi="Times New Roman"/>
          <w:sz w:val="28"/>
          <w:szCs w:val="28"/>
        </w:rPr>
        <w:t>Handbook.The Company of</w:t>
      </w:r>
      <w:r>
        <w:rPr>
          <w:rFonts w:ascii="Times New Roman" w:hAnsi="Times New Roman"/>
          <w:sz w:val="28"/>
          <w:szCs w:val="28"/>
        </w:rPr>
        <w:t xml:space="preserve"> Biologists Ltd, Cambridge (UK)/ 1987/ 53-78 p.</w:t>
      </w:r>
      <w:proofErr w:type="gramEnd"/>
    </w:p>
    <w:p w:rsidR="00304D2E" w:rsidRDefault="00304D2E" w:rsidP="00E273ED">
      <w:pPr>
        <w:pStyle w:val="a3"/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4D2E" w:rsidRDefault="00304D2E" w:rsidP="00E273ED">
      <w:pPr>
        <w:pStyle w:val="a3"/>
        <w:numPr>
          <w:ilvl w:val="0"/>
          <w:numId w:val="12"/>
        </w:numPr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Song I., Savtchenko L., SemyanovA</w:t>
      </w:r>
      <w:proofErr w:type="gramStart"/>
      <w:r>
        <w:rPr>
          <w:rFonts w:ascii="Times New Roman" w:hAnsi="Times New Roman"/>
          <w:sz w:val="28"/>
          <w:szCs w:val="28"/>
        </w:rPr>
        <w:t>..</w:t>
      </w:r>
      <w:proofErr w:type="gramEnd"/>
      <w:r>
        <w:rPr>
          <w:rFonts w:ascii="Times New Roman" w:hAnsi="Times New Roman"/>
          <w:sz w:val="28"/>
          <w:szCs w:val="28"/>
        </w:rPr>
        <w:t xml:space="preserve"> Tonic excitation or inhibition is set by GABAa conductance in hippocampal interneurons</w:t>
      </w:r>
      <w:proofErr w:type="gramStart"/>
      <w:r>
        <w:rPr>
          <w:rFonts w:ascii="Times New Roman" w:hAnsi="Times New Roman"/>
          <w:sz w:val="28"/>
          <w:szCs w:val="28"/>
        </w:rPr>
        <w:t>./</w:t>
      </w:r>
      <w:proofErr w:type="gramEnd"/>
      <w:r>
        <w:rPr>
          <w:rFonts w:ascii="Times New Roman" w:hAnsi="Times New Roman"/>
          <w:sz w:val="28"/>
          <w:szCs w:val="28"/>
        </w:rPr>
        <w:t xml:space="preserve"> Nature communications/2011/1-10 p.</w:t>
      </w:r>
    </w:p>
    <w:p w:rsidR="00304D2E" w:rsidRPr="00304D2E" w:rsidRDefault="00304D2E" w:rsidP="00E273E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94807" w:rsidRDefault="00583538" w:rsidP="00E273ED">
      <w:pPr>
        <w:pStyle w:val="a3"/>
        <w:numPr>
          <w:ilvl w:val="0"/>
          <w:numId w:val="12"/>
        </w:numPr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4807">
        <w:rPr>
          <w:rFonts w:ascii="Times New Roman" w:hAnsi="Times New Roman"/>
          <w:sz w:val="28"/>
          <w:szCs w:val="28"/>
        </w:rPr>
        <w:t xml:space="preserve">Waltz W., Boulton A.A., Baker </w:t>
      </w:r>
      <w:proofErr w:type="gramStart"/>
      <w:r w:rsidRPr="00E94807">
        <w:rPr>
          <w:rFonts w:ascii="Times New Roman" w:hAnsi="Times New Roman"/>
          <w:sz w:val="28"/>
          <w:szCs w:val="28"/>
        </w:rPr>
        <w:t>G.B..</w:t>
      </w:r>
      <w:proofErr w:type="gramEnd"/>
      <w:r w:rsidRPr="00E94807">
        <w:rPr>
          <w:rFonts w:ascii="Times New Roman" w:hAnsi="Times New Roman"/>
          <w:sz w:val="28"/>
          <w:szCs w:val="28"/>
        </w:rPr>
        <w:t xml:space="preserve"> Patch-clamp Analysis advanced techniques/ Neuromethods -35/ Humana press</w:t>
      </w:r>
      <w:r w:rsidR="00E94807" w:rsidRPr="00E94807">
        <w:rPr>
          <w:rFonts w:ascii="Times New Roman" w:hAnsi="Times New Roman"/>
          <w:sz w:val="28"/>
          <w:szCs w:val="28"/>
        </w:rPr>
        <w:t xml:space="preserve"> Inc.</w:t>
      </w:r>
      <w:r w:rsidRPr="00E94807">
        <w:rPr>
          <w:rFonts w:ascii="Times New Roman" w:hAnsi="Times New Roman"/>
          <w:sz w:val="28"/>
          <w:szCs w:val="28"/>
        </w:rPr>
        <w:t>/</w:t>
      </w:r>
      <w:r w:rsidR="00E94807" w:rsidRPr="00E94807">
        <w:rPr>
          <w:rFonts w:ascii="Times New Roman" w:hAnsi="Times New Roman"/>
          <w:sz w:val="28"/>
          <w:szCs w:val="28"/>
        </w:rPr>
        <w:t xml:space="preserve">2002/ </w:t>
      </w:r>
      <w:r w:rsidRPr="00E94807">
        <w:rPr>
          <w:rFonts w:ascii="Times New Roman" w:hAnsi="Times New Roman"/>
          <w:sz w:val="28"/>
          <w:szCs w:val="28"/>
        </w:rPr>
        <w:t>345 p.</w:t>
      </w:r>
    </w:p>
    <w:p w:rsidR="00E273ED" w:rsidRPr="00E273ED" w:rsidRDefault="00E273ED" w:rsidP="00E273E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04D2E" w:rsidRPr="00E273ED" w:rsidRDefault="00E273ED" w:rsidP="00E273ED">
      <w:pPr>
        <w:pStyle w:val="a3"/>
        <w:numPr>
          <w:ilvl w:val="0"/>
          <w:numId w:val="12"/>
        </w:numPr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273ED">
        <w:rPr>
          <w:rFonts w:ascii="Times New Roman" w:hAnsi="Times New Roman"/>
          <w:sz w:val="28"/>
          <w:szCs w:val="28"/>
        </w:rPr>
        <w:t>WinWCP</w:t>
      </w:r>
      <w:r w:rsidRPr="00F77168">
        <w:rPr>
          <w:rFonts w:ascii="Times New Roman" w:hAnsi="Times New Roman"/>
          <w:sz w:val="28"/>
          <w:szCs w:val="28"/>
          <w:lang w:val="ru-RU"/>
        </w:rPr>
        <w:t xml:space="preserve"> 4.4.7. </w:t>
      </w:r>
      <w:r w:rsidRPr="008042D8">
        <w:rPr>
          <w:rFonts w:ascii="Times New Roman" w:hAnsi="Times New Roman"/>
          <w:sz w:val="28"/>
          <w:szCs w:val="28"/>
          <w:lang w:val="ru-RU"/>
        </w:rPr>
        <w:t>[Электронный ресурс]/ Электрон</w:t>
      </w:r>
      <w:proofErr w:type="gramStart"/>
      <w:r w:rsidRPr="008042D8">
        <w:rPr>
          <w:rFonts w:ascii="Times New Roman" w:hAnsi="Times New Roman"/>
          <w:sz w:val="28"/>
          <w:szCs w:val="28"/>
          <w:lang w:val="ru-RU"/>
        </w:rPr>
        <w:t>.т</w:t>
      </w:r>
      <w:proofErr w:type="gramEnd"/>
      <w:r w:rsidRPr="008042D8">
        <w:rPr>
          <w:rFonts w:ascii="Times New Roman" w:hAnsi="Times New Roman"/>
          <w:sz w:val="28"/>
          <w:szCs w:val="28"/>
          <w:lang w:val="ru-RU"/>
        </w:rPr>
        <w:t xml:space="preserve">екст.дан.-2011.-Режим </w:t>
      </w:r>
      <w:r>
        <w:rPr>
          <w:rFonts w:ascii="Times New Roman" w:hAnsi="Times New Roman" w:cs="Times New Roman"/>
          <w:sz w:val="28"/>
          <w:szCs w:val="28"/>
          <w:lang w:val="ru-RU"/>
        </w:rPr>
        <w:t>доступа:</w:t>
      </w:r>
      <w:r w:rsidRPr="00E273ED">
        <w:rPr>
          <w:rFonts w:ascii="Times New Roman" w:hAnsi="Times New Roman"/>
          <w:sz w:val="28"/>
          <w:szCs w:val="28"/>
        </w:rPr>
        <w:t>http</w:t>
      </w:r>
      <w:r w:rsidRPr="00E273ED">
        <w:rPr>
          <w:rFonts w:ascii="Times New Roman" w:hAnsi="Times New Roman"/>
          <w:sz w:val="28"/>
          <w:szCs w:val="28"/>
          <w:lang w:val="ru-RU"/>
        </w:rPr>
        <w:t>://</w:t>
      </w:r>
      <w:r w:rsidRPr="00E273ED">
        <w:rPr>
          <w:rFonts w:ascii="Times New Roman" w:hAnsi="Times New Roman"/>
          <w:sz w:val="28"/>
          <w:szCs w:val="28"/>
        </w:rPr>
        <w:t>spider</w:t>
      </w:r>
      <w:r w:rsidRPr="00E273ED">
        <w:rPr>
          <w:rFonts w:ascii="Times New Roman" w:hAnsi="Times New Roman"/>
          <w:sz w:val="28"/>
          <w:szCs w:val="28"/>
          <w:lang w:val="ru-RU"/>
        </w:rPr>
        <w:t>.</w:t>
      </w:r>
      <w:r w:rsidRPr="00E273ED">
        <w:rPr>
          <w:rFonts w:ascii="Times New Roman" w:hAnsi="Times New Roman"/>
          <w:sz w:val="28"/>
          <w:szCs w:val="28"/>
        </w:rPr>
        <w:t>science</w:t>
      </w:r>
      <w:r w:rsidRPr="00E273ED">
        <w:rPr>
          <w:rFonts w:ascii="Times New Roman" w:hAnsi="Times New Roman"/>
          <w:sz w:val="28"/>
          <w:szCs w:val="28"/>
          <w:lang w:val="ru-RU"/>
        </w:rPr>
        <w:t>.</w:t>
      </w:r>
      <w:r w:rsidRPr="00E273ED">
        <w:rPr>
          <w:rFonts w:ascii="Times New Roman" w:hAnsi="Times New Roman"/>
          <w:sz w:val="28"/>
          <w:szCs w:val="28"/>
        </w:rPr>
        <w:t>strath</w:t>
      </w:r>
      <w:r w:rsidRPr="00E273ED">
        <w:rPr>
          <w:rFonts w:ascii="Times New Roman" w:hAnsi="Times New Roman"/>
          <w:sz w:val="28"/>
          <w:szCs w:val="28"/>
          <w:lang w:val="ru-RU"/>
        </w:rPr>
        <w:t>.</w:t>
      </w:r>
      <w:r w:rsidRPr="00E273ED">
        <w:rPr>
          <w:rFonts w:ascii="Times New Roman" w:hAnsi="Times New Roman"/>
          <w:sz w:val="28"/>
          <w:szCs w:val="28"/>
        </w:rPr>
        <w:t>ac</w:t>
      </w:r>
      <w:r w:rsidRPr="00E273ED">
        <w:rPr>
          <w:rFonts w:ascii="Times New Roman" w:hAnsi="Times New Roman"/>
          <w:sz w:val="28"/>
          <w:szCs w:val="28"/>
          <w:lang w:val="ru-RU"/>
        </w:rPr>
        <w:t>.</w:t>
      </w:r>
      <w:r w:rsidRPr="00E273ED">
        <w:rPr>
          <w:rFonts w:ascii="Times New Roman" w:hAnsi="Times New Roman"/>
          <w:sz w:val="28"/>
          <w:szCs w:val="28"/>
        </w:rPr>
        <w:t>uk</w:t>
      </w:r>
      <w:r w:rsidRPr="00E273ED">
        <w:rPr>
          <w:rFonts w:ascii="Times New Roman" w:hAnsi="Times New Roman"/>
          <w:sz w:val="28"/>
          <w:szCs w:val="28"/>
          <w:lang w:val="ru-RU"/>
        </w:rPr>
        <w:t>/</w:t>
      </w:r>
      <w:r w:rsidRPr="00E273ED">
        <w:rPr>
          <w:rFonts w:ascii="Times New Roman" w:hAnsi="Times New Roman"/>
          <w:sz w:val="28"/>
          <w:szCs w:val="28"/>
        </w:rPr>
        <w:t>sipbs</w:t>
      </w:r>
      <w:r w:rsidRPr="00E273ED">
        <w:rPr>
          <w:rFonts w:ascii="Times New Roman" w:hAnsi="Times New Roman"/>
          <w:sz w:val="28"/>
          <w:szCs w:val="28"/>
          <w:lang w:val="ru-RU"/>
        </w:rPr>
        <w:t>/</w:t>
      </w:r>
      <w:r w:rsidRPr="00E273ED">
        <w:rPr>
          <w:rFonts w:ascii="Times New Roman" w:hAnsi="Times New Roman"/>
          <w:sz w:val="28"/>
          <w:szCs w:val="28"/>
        </w:rPr>
        <w:t>showPage</w:t>
      </w:r>
      <w:r w:rsidRPr="00E273ED">
        <w:rPr>
          <w:rFonts w:ascii="Times New Roman" w:hAnsi="Times New Roman"/>
          <w:sz w:val="28"/>
          <w:szCs w:val="28"/>
          <w:lang w:val="ru-RU"/>
        </w:rPr>
        <w:t>.</w:t>
      </w:r>
      <w:r w:rsidRPr="00E273ED">
        <w:rPr>
          <w:rFonts w:ascii="Times New Roman" w:hAnsi="Times New Roman"/>
          <w:sz w:val="28"/>
          <w:szCs w:val="28"/>
        </w:rPr>
        <w:t>php</w:t>
      </w:r>
      <w:r w:rsidRPr="00E273ED">
        <w:rPr>
          <w:rFonts w:ascii="Times New Roman" w:hAnsi="Times New Roman"/>
          <w:sz w:val="28"/>
          <w:szCs w:val="28"/>
          <w:lang w:val="ru-RU"/>
        </w:rPr>
        <w:t>?</w:t>
      </w:r>
      <w:r w:rsidRPr="00E273ED">
        <w:rPr>
          <w:rFonts w:ascii="Times New Roman" w:hAnsi="Times New Roman"/>
          <w:sz w:val="28"/>
          <w:szCs w:val="28"/>
        </w:rPr>
        <w:t>page</w:t>
      </w:r>
      <w:r w:rsidRPr="00E273ED">
        <w:rPr>
          <w:rFonts w:ascii="Times New Roman" w:hAnsi="Times New Roman"/>
          <w:sz w:val="28"/>
          <w:szCs w:val="28"/>
          <w:lang w:val="ru-RU"/>
        </w:rPr>
        <w:t>=</w:t>
      </w:r>
      <w:r w:rsidRPr="00E273ED">
        <w:rPr>
          <w:rFonts w:ascii="Times New Roman" w:hAnsi="Times New Roman"/>
          <w:sz w:val="28"/>
          <w:szCs w:val="28"/>
        </w:rPr>
        <w:t>software</w:t>
      </w:r>
      <w:r w:rsidRPr="00E273ED">
        <w:rPr>
          <w:rFonts w:ascii="Times New Roman" w:hAnsi="Times New Roman"/>
          <w:sz w:val="28"/>
          <w:szCs w:val="28"/>
          <w:lang w:val="ru-RU"/>
        </w:rPr>
        <w:t>_</w:t>
      </w:r>
      <w:r w:rsidRPr="00E273ED">
        <w:rPr>
          <w:rFonts w:ascii="Times New Roman" w:hAnsi="Times New Roman"/>
          <w:sz w:val="28"/>
          <w:szCs w:val="28"/>
        </w:rPr>
        <w:t>winWCP</w:t>
      </w:r>
      <w:r w:rsidRPr="00E273ED">
        <w:rPr>
          <w:rFonts w:ascii="Times New Roman" w:hAnsi="Times New Roman" w:cs="Times New Roman"/>
          <w:sz w:val="28"/>
          <w:szCs w:val="28"/>
          <w:lang w:val="ru-RU"/>
        </w:rPr>
        <w:t xml:space="preserve"> /</w:t>
      </w:r>
      <w:r w:rsidRPr="008042D8">
        <w:rPr>
          <w:rFonts w:ascii="Times New Roman" w:hAnsi="Times New Roman" w:cs="Times New Roman"/>
          <w:sz w:val="28"/>
          <w:szCs w:val="28"/>
          <w:lang w:val="ru-RU"/>
        </w:rPr>
        <w:t>свободный.</w:t>
      </w:r>
    </w:p>
    <w:p w:rsidR="00E273ED" w:rsidRPr="00E273ED" w:rsidRDefault="00E273ED" w:rsidP="00E273ED">
      <w:pPr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94807" w:rsidRPr="00E273ED" w:rsidRDefault="00E94807" w:rsidP="00E94807">
      <w:pPr>
        <w:tabs>
          <w:tab w:val="left" w:pos="999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427D4" w:rsidRPr="00E273ED" w:rsidRDefault="003427D4" w:rsidP="003427D4">
      <w:pPr>
        <w:spacing w:line="240" w:lineRule="auto"/>
        <w:ind w:left="-720" w:right="-54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427D4" w:rsidRPr="00E273ED" w:rsidRDefault="003427D4" w:rsidP="003427D4">
      <w:pPr>
        <w:spacing w:after="0" w:line="240" w:lineRule="auto"/>
        <w:ind w:right="-720"/>
        <w:rPr>
          <w:rFonts w:ascii="Times New Roman" w:hAnsi="Times New Roman" w:cs="Times New Roman"/>
          <w:sz w:val="28"/>
          <w:szCs w:val="28"/>
          <w:lang w:val="ru-RU"/>
        </w:rPr>
      </w:pPr>
    </w:p>
    <w:p w:rsidR="00403D3D" w:rsidRDefault="003427D4" w:rsidP="00403D3D">
      <w:pPr>
        <w:rPr>
          <w:rFonts w:ascii="Times New Roman" w:hAnsi="Times New Roman"/>
          <w:b/>
          <w:sz w:val="28"/>
          <w:szCs w:val="28"/>
          <w:lang w:val="ru-RU"/>
        </w:rPr>
      </w:pPr>
      <w:r w:rsidRPr="00E273ED">
        <w:rPr>
          <w:rFonts w:ascii="Times New Roman" w:hAnsi="Times New Roman"/>
          <w:b/>
          <w:sz w:val="28"/>
          <w:szCs w:val="28"/>
          <w:lang w:val="ru-RU"/>
        </w:rPr>
        <w:br w:type="page"/>
      </w:r>
      <w:r w:rsidR="00403D3D">
        <w:rPr>
          <w:rFonts w:ascii="Times New Roman" w:hAnsi="Times New Roman"/>
          <w:b/>
          <w:sz w:val="28"/>
          <w:szCs w:val="28"/>
          <w:lang w:val="ru-RU"/>
        </w:rPr>
        <w:lastRenderedPageBreak/>
        <w:tab/>
      </w:r>
      <w:r w:rsidR="00403D3D">
        <w:rPr>
          <w:rFonts w:ascii="Times New Roman" w:hAnsi="Times New Roman"/>
          <w:b/>
          <w:sz w:val="28"/>
          <w:szCs w:val="28"/>
          <w:lang w:val="ru-RU"/>
        </w:rPr>
        <w:tab/>
      </w:r>
      <w:r w:rsidR="00403D3D">
        <w:rPr>
          <w:rFonts w:ascii="Times New Roman" w:hAnsi="Times New Roman"/>
          <w:b/>
          <w:sz w:val="28"/>
          <w:szCs w:val="28"/>
          <w:lang w:val="ru-RU"/>
        </w:rPr>
        <w:tab/>
      </w:r>
      <w:r w:rsidR="00403D3D">
        <w:rPr>
          <w:rFonts w:ascii="Times New Roman" w:hAnsi="Times New Roman"/>
          <w:b/>
          <w:sz w:val="28"/>
          <w:szCs w:val="28"/>
          <w:lang w:val="ru-RU"/>
        </w:rPr>
        <w:tab/>
      </w:r>
      <w:r w:rsidR="00403D3D">
        <w:rPr>
          <w:rFonts w:ascii="Times New Roman" w:hAnsi="Times New Roman"/>
          <w:b/>
          <w:sz w:val="28"/>
          <w:szCs w:val="28"/>
          <w:lang w:val="ru-RU"/>
        </w:rPr>
        <w:tab/>
      </w:r>
      <w:r w:rsidR="00403D3D">
        <w:rPr>
          <w:rFonts w:ascii="Times New Roman" w:hAnsi="Times New Roman"/>
          <w:b/>
          <w:sz w:val="28"/>
          <w:szCs w:val="28"/>
          <w:lang w:val="ru-RU"/>
        </w:rPr>
        <w:tab/>
        <w:t>Содержание</w:t>
      </w:r>
    </w:p>
    <w:p w:rsidR="00403D3D" w:rsidRDefault="00403D3D" w:rsidP="00403D3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Введение..................................................................................................................................3</w:t>
      </w:r>
    </w:p>
    <w:p w:rsidR="00403D3D" w:rsidRDefault="00403D3D" w:rsidP="00403D3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Методика патч-клампа.......................................................................................................4</w:t>
      </w:r>
    </w:p>
    <w:p w:rsidR="00403D3D" w:rsidRDefault="00403D3D" w:rsidP="00403D3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1.1. Технология метода................................................................................................4</w:t>
      </w:r>
    </w:p>
    <w:p w:rsidR="00403D3D" w:rsidRDefault="00403D3D" w:rsidP="00403D3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1.2. Электрическая эквивалентная схема для метода патч-клампа.........................4</w:t>
      </w:r>
    </w:p>
    <w:p w:rsidR="00403D3D" w:rsidRDefault="00403D3D" w:rsidP="00403D3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1.3. Разновидности конфигураций в режиме патч-клампа.......................................6</w:t>
      </w:r>
    </w:p>
    <w:p w:rsidR="00403D3D" w:rsidRDefault="00403D3D" w:rsidP="00403D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</w:rPr>
        <w:t>Whole-cell............................................................................................................6</w:t>
      </w:r>
    </w:p>
    <w:p w:rsidR="00403D3D" w:rsidRDefault="00403D3D" w:rsidP="00403D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Cell-attached........................................................................................................6</w:t>
      </w:r>
    </w:p>
    <w:p w:rsidR="00403D3D" w:rsidRDefault="00403D3D" w:rsidP="00403D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Inside-out-patch...................................................................................................8</w:t>
      </w:r>
    </w:p>
    <w:p w:rsidR="00403D3D" w:rsidRPr="007854E9" w:rsidRDefault="00403D3D" w:rsidP="00403D3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Outside</w:t>
      </w:r>
      <w:r w:rsidRPr="007854E9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</w:rPr>
        <w:t>out</w:t>
      </w:r>
      <w:r w:rsidRPr="007854E9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</w:rPr>
        <w:t>path</w:t>
      </w:r>
      <w:r w:rsidRPr="007854E9">
        <w:rPr>
          <w:rFonts w:ascii="Times New Roman" w:hAnsi="Times New Roman"/>
          <w:sz w:val="28"/>
          <w:szCs w:val="28"/>
          <w:lang w:val="ru-RU"/>
        </w:rPr>
        <w:t>..................................................................................................8</w:t>
      </w:r>
    </w:p>
    <w:p w:rsidR="00403D3D" w:rsidRDefault="00403D3D" w:rsidP="00403D3D">
      <w:pPr>
        <w:rPr>
          <w:rFonts w:ascii="Times New Roman" w:hAnsi="Times New Roman"/>
          <w:sz w:val="28"/>
          <w:szCs w:val="28"/>
          <w:lang w:val="ru-RU"/>
        </w:rPr>
      </w:pPr>
      <w:r w:rsidRPr="007854E9">
        <w:rPr>
          <w:rFonts w:ascii="Times New Roman" w:hAnsi="Times New Roman"/>
          <w:sz w:val="28"/>
          <w:szCs w:val="28"/>
          <w:lang w:val="ru-RU"/>
        </w:rPr>
        <w:tab/>
        <w:t xml:space="preserve">1.4. </w:t>
      </w:r>
      <w:r>
        <w:rPr>
          <w:rFonts w:ascii="Times New Roman" w:hAnsi="Times New Roman"/>
          <w:sz w:val="28"/>
          <w:szCs w:val="28"/>
          <w:lang w:val="ru-RU"/>
        </w:rPr>
        <w:t xml:space="preserve">Приготовление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стеклянных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микроэлектродов...................................................8</w:t>
      </w:r>
    </w:p>
    <w:p w:rsidR="00403D3D" w:rsidRDefault="00403D3D" w:rsidP="00403D3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1.5. Заполнение микроэлектрода раствором..............................................................9</w:t>
      </w:r>
    </w:p>
    <w:p w:rsidR="00403D3D" w:rsidRDefault="00403D3D" w:rsidP="00403D3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1.6. Выбор клетки.......................................................................................................10</w:t>
      </w:r>
    </w:p>
    <w:p w:rsidR="00A50229" w:rsidRDefault="00403D3D" w:rsidP="00403D3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1.7.</w:t>
      </w:r>
      <w:r w:rsidR="00A50229">
        <w:rPr>
          <w:rFonts w:ascii="Times New Roman" w:hAnsi="Times New Roman"/>
          <w:sz w:val="28"/>
          <w:szCs w:val="28"/>
          <w:lang w:val="ru-RU"/>
        </w:rPr>
        <w:t xml:space="preserve"> Приготовление внутриклеточных растворов...................................................11</w:t>
      </w:r>
    </w:p>
    <w:p w:rsidR="00A50229" w:rsidRPr="007854E9" w:rsidRDefault="00A50229" w:rsidP="00403D3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 xml:space="preserve">1.8. Программа </w:t>
      </w:r>
      <w:r>
        <w:rPr>
          <w:rFonts w:ascii="Times New Roman" w:hAnsi="Times New Roman"/>
          <w:sz w:val="28"/>
          <w:szCs w:val="28"/>
        </w:rPr>
        <w:t>MultiClamp</w:t>
      </w:r>
      <w:r w:rsidRPr="007854E9">
        <w:rPr>
          <w:rFonts w:ascii="Times New Roman" w:hAnsi="Times New Roman"/>
          <w:sz w:val="28"/>
          <w:szCs w:val="28"/>
          <w:lang w:val="ru-RU"/>
        </w:rPr>
        <w:t>.......................................................................................14</w:t>
      </w:r>
    </w:p>
    <w:p w:rsidR="00A50229" w:rsidRPr="007854E9" w:rsidRDefault="00A50229" w:rsidP="00403D3D">
      <w:pP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r w:rsidRPr="007854E9">
        <w:rPr>
          <w:rFonts w:ascii="Times New Roman" w:hAnsi="Times New Roman"/>
          <w:sz w:val="28"/>
          <w:szCs w:val="28"/>
          <w:lang w:val="ru-RU"/>
        </w:rPr>
        <w:tab/>
        <w:t xml:space="preserve">1.9. </w:t>
      </w:r>
      <w:r>
        <w:rPr>
          <w:rFonts w:ascii="Times New Roman" w:hAnsi="Times New Roman"/>
          <w:sz w:val="28"/>
          <w:szCs w:val="28"/>
          <w:lang w:val="ru-RU"/>
        </w:rPr>
        <w:t xml:space="preserve">Программа </w:t>
      </w:r>
      <w:r>
        <w:rPr>
          <w:rFonts w:ascii="Times New Roman" w:hAnsi="Times New Roman"/>
          <w:sz w:val="28"/>
          <w:szCs w:val="28"/>
        </w:rPr>
        <w:t>WinWCP</w:t>
      </w:r>
      <w:r w:rsidRPr="007854E9">
        <w:rPr>
          <w:rFonts w:ascii="Times New Roman" w:hAnsi="Times New Roman"/>
          <w:sz w:val="28"/>
          <w:szCs w:val="28"/>
          <w:lang w:val="ru-RU"/>
        </w:rPr>
        <w:t>...........................................................................................17</w:t>
      </w:r>
      <w:r w:rsidRPr="003865C3"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 </w:t>
      </w:r>
    </w:p>
    <w:p w:rsidR="00A50229" w:rsidRDefault="00A50229" w:rsidP="00403D3D">
      <w:pPr>
        <w:rPr>
          <w:rFonts w:ascii="Times New Roman" w:hAnsi="Times New Roman"/>
          <w:sz w:val="28"/>
          <w:szCs w:val="28"/>
          <w:lang w:val="ru-RU"/>
        </w:rPr>
      </w:pPr>
      <w:r w:rsidRPr="00A50229">
        <w:rPr>
          <w:rFonts w:ascii="Times New Roman" w:hAnsi="Times New Roman"/>
          <w:sz w:val="28"/>
          <w:szCs w:val="28"/>
          <w:lang w:val="ru-RU"/>
        </w:rPr>
        <w:t>2. Регистрация сигналов с клетки в конфигурации Whole-cell</w:t>
      </w:r>
      <w:r>
        <w:rPr>
          <w:rFonts w:ascii="Times New Roman" w:hAnsi="Times New Roman"/>
          <w:sz w:val="28"/>
          <w:szCs w:val="28"/>
          <w:lang w:val="ru-RU"/>
        </w:rPr>
        <w:t>........................................19</w:t>
      </w:r>
      <w:r w:rsidRPr="00A5022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50229" w:rsidRDefault="00A50229" w:rsidP="00403D3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2.1. Изменение основных параметров клетки.........................................................19</w:t>
      </w:r>
    </w:p>
    <w:p w:rsidR="00A50229" w:rsidRDefault="00A50229" w:rsidP="00403D3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2.2. Режим фиксации потенциала.............................................................................20</w:t>
      </w:r>
    </w:p>
    <w:p w:rsidR="00A50229" w:rsidRDefault="00A50229" w:rsidP="00403D3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2.3. Режим фиксации тока.........................................................................................23</w:t>
      </w:r>
    </w:p>
    <w:p w:rsidR="00A50229" w:rsidRDefault="00A50229" w:rsidP="00A5022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Список литературы...............................................................................................................25</w:t>
      </w:r>
    </w:p>
    <w:p w:rsidR="00A50229" w:rsidRDefault="00A50229" w:rsidP="00A50229">
      <w:pPr>
        <w:rPr>
          <w:rFonts w:ascii="Times New Roman" w:hAnsi="Times New Roman"/>
          <w:sz w:val="28"/>
          <w:szCs w:val="28"/>
          <w:lang w:val="ru-RU"/>
        </w:rPr>
      </w:pPr>
    </w:p>
    <w:p w:rsidR="00A50229" w:rsidRDefault="00A50229" w:rsidP="00A50229">
      <w:pPr>
        <w:rPr>
          <w:rFonts w:ascii="Times New Roman" w:hAnsi="Times New Roman"/>
          <w:sz w:val="28"/>
          <w:szCs w:val="28"/>
          <w:lang w:val="ru-RU"/>
        </w:rPr>
      </w:pPr>
    </w:p>
    <w:p w:rsidR="00A50229" w:rsidRDefault="00A50229" w:rsidP="00A50229">
      <w:pPr>
        <w:rPr>
          <w:rFonts w:ascii="Times New Roman" w:hAnsi="Times New Roman"/>
          <w:sz w:val="28"/>
          <w:szCs w:val="28"/>
          <w:lang w:val="ru-RU"/>
        </w:rPr>
      </w:pPr>
    </w:p>
    <w:p w:rsidR="00A50229" w:rsidRDefault="00A50229" w:rsidP="00A50229">
      <w:pPr>
        <w:rPr>
          <w:rFonts w:ascii="Times New Roman" w:hAnsi="Times New Roman"/>
          <w:sz w:val="28"/>
          <w:szCs w:val="28"/>
          <w:lang w:val="ru-RU"/>
        </w:rPr>
      </w:pPr>
    </w:p>
    <w:p w:rsidR="00A50229" w:rsidRDefault="00A50229" w:rsidP="00A50229">
      <w:pPr>
        <w:rPr>
          <w:rFonts w:ascii="Times New Roman" w:hAnsi="Times New Roman"/>
          <w:sz w:val="28"/>
          <w:szCs w:val="28"/>
          <w:lang w:val="ru-RU"/>
        </w:rPr>
      </w:pPr>
    </w:p>
    <w:p w:rsidR="00A50229" w:rsidRDefault="00A50229" w:rsidP="00A50229">
      <w:pPr>
        <w:rPr>
          <w:rFonts w:ascii="Times New Roman" w:hAnsi="Times New Roman"/>
          <w:sz w:val="28"/>
          <w:szCs w:val="28"/>
          <w:lang w:val="ru-RU"/>
        </w:rPr>
      </w:pPr>
    </w:p>
    <w:p w:rsidR="00A50229" w:rsidRDefault="00A50229" w:rsidP="00A50229">
      <w:pPr>
        <w:rPr>
          <w:rFonts w:ascii="Times New Roman" w:hAnsi="Times New Roman"/>
          <w:sz w:val="28"/>
          <w:szCs w:val="28"/>
          <w:lang w:val="ru-RU"/>
        </w:rPr>
      </w:pPr>
    </w:p>
    <w:p w:rsidR="00A50229" w:rsidRPr="00A50229" w:rsidRDefault="00A50229" w:rsidP="00A5022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0516D" w:rsidRPr="00A50229" w:rsidRDefault="0060516D" w:rsidP="00A502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049CF" w:rsidRPr="008B1E5F" w:rsidRDefault="009049CF" w:rsidP="003427D4">
      <w:pPr>
        <w:tabs>
          <w:tab w:val="left" w:pos="7797"/>
        </w:tabs>
        <w:spacing w:after="0" w:line="240" w:lineRule="auto"/>
        <w:ind w:left="1560" w:right="1558" w:firstLine="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049CF" w:rsidRDefault="009049CF" w:rsidP="009049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8B1E5F">
        <w:rPr>
          <w:rFonts w:ascii="Times New Roman" w:hAnsi="Times New Roman"/>
          <w:b/>
          <w:bCs/>
          <w:sz w:val="24"/>
          <w:szCs w:val="24"/>
          <w:lang w:val="ru-RU"/>
        </w:rPr>
        <w:t>МЕТОДИКА РЕГИСТАРАЦИИ ЭЛЕКТРИЧЕСКОЙ АКТИВНОСТИ НЕЙРОНОВ МЕТОДОМ «ПАТЧ-КЛАМП»</w:t>
      </w:r>
    </w:p>
    <w:p w:rsidR="008B1E5F" w:rsidRPr="008B1E5F" w:rsidRDefault="008B1E5F" w:rsidP="009049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B1E5F" w:rsidRDefault="008B1E5F" w:rsidP="00DE243B">
      <w:pPr>
        <w:tabs>
          <w:tab w:val="left" w:pos="7797"/>
        </w:tabs>
        <w:spacing w:after="0" w:line="240" w:lineRule="auto"/>
        <w:ind w:left="1560" w:right="1558" w:firstLine="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3427D4">
        <w:rPr>
          <w:rFonts w:ascii="Times New Roman" w:hAnsi="Times New Roman"/>
          <w:bCs/>
          <w:sz w:val="28"/>
          <w:szCs w:val="28"/>
          <w:lang w:val="ru-RU"/>
        </w:rPr>
        <w:t>Юлия Владимировна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3427D4">
        <w:rPr>
          <w:rFonts w:ascii="Times New Roman" w:hAnsi="Times New Roman"/>
          <w:b/>
          <w:bCs/>
          <w:sz w:val="28"/>
          <w:szCs w:val="28"/>
          <w:lang w:val="ru-RU"/>
        </w:rPr>
        <w:t>Дембицкая</w:t>
      </w:r>
    </w:p>
    <w:p w:rsidR="008B1E5F" w:rsidRDefault="008B1E5F" w:rsidP="00DE243B">
      <w:pPr>
        <w:tabs>
          <w:tab w:val="left" w:pos="7797"/>
        </w:tabs>
        <w:spacing w:after="0" w:line="240" w:lineRule="auto"/>
        <w:ind w:left="1560" w:right="1558" w:firstLine="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B4606">
        <w:rPr>
          <w:rFonts w:ascii="Times New Roman" w:hAnsi="Times New Roman"/>
          <w:bCs/>
          <w:sz w:val="28"/>
          <w:szCs w:val="28"/>
          <w:lang w:val="ru-RU"/>
        </w:rPr>
        <w:t>Альбина Владимировна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Лебедева</w:t>
      </w:r>
    </w:p>
    <w:p w:rsidR="008B1E5F" w:rsidRPr="003427D4" w:rsidRDefault="008B1E5F" w:rsidP="00DE243B">
      <w:pPr>
        <w:tabs>
          <w:tab w:val="left" w:pos="7797"/>
        </w:tabs>
        <w:spacing w:after="0" w:line="240" w:lineRule="auto"/>
        <w:ind w:left="1560" w:right="1558" w:firstLine="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B4606">
        <w:rPr>
          <w:rFonts w:ascii="Times New Roman" w:hAnsi="Times New Roman"/>
          <w:bCs/>
          <w:sz w:val="28"/>
          <w:szCs w:val="28"/>
          <w:lang w:val="ru-RU"/>
        </w:rPr>
        <w:t>Ольга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Валерьевна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Тюрикова</w:t>
      </w:r>
    </w:p>
    <w:p w:rsidR="008B1E5F" w:rsidRDefault="008B1E5F" w:rsidP="00DE243B">
      <w:pPr>
        <w:tabs>
          <w:tab w:val="left" w:pos="7797"/>
        </w:tabs>
        <w:spacing w:after="0" w:line="240" w:lineRule="auto"/>
        <w:ind w:left="1560" w:right="1558" w:firstLine="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3427D4">
        <w:rPr>
          <w:rFonts w:ascii="Times New Roman" w:hAnsi="Times New Roman"/>
          <w:bCs/>
          <w:sz w:val="28"/>
          <w:szCs w:val="28"/>
          <w:lang w:val="ru-RU"/>
        </w:rPr>
        <w:t>Алексей Васильевич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3427D4">
        <w:rPr>
          <w:rFonts w:ascii="Times New Roman" w:hAnsi="Times New Roman"/>
          <w:b/>
          <w:bCs/>
          <w:sz w:val="28"/>
          <w:szCs w:val="28"/>
          <w:lang w:val="ru-RU"/>
        </w:rPr>
        <w:t>Семьянов</w:t>
      </w:r>
    </w:p>
    <w:p w:rsidR="003427D4" w:rsidRPr="003427D4" w:rsidRDefault="003427D4" w:rsidP="003427D4">
      <w:pPr>
        <w:spacing w:after="0" w:line="240" w:lineRule="auto"/>
        <w:jc w:val="center"/>
        <w:rPr>
          <w:sz w:val="20"/>
          <w:szCs w:val="20"/>
          <w:lang w:val="ru-RU"/>
        </w:rPr>
      </w:pPr>
    </w:p>
    <w:p w:rsidR="00B95E29" w:rsidRPr="00403D3D" w:rsidRDefault="00B95E29" w:rsidP="003427D4">
      <w:pPr>
        <w:spacing w:after="0" w:line="240" w:lineRule="auto"/>
        <w:ind w:left="360" w:right="240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B95E29" w:rsidRPr="00403D3D" w:rsidRDefault="00B95E29" w:rsidP="003427D4">
      <w:pPr>
        <w:spacing w:after="0" w:line="240" w:lineRule="auto"/>
        <w:ind w:left="360" w:right="240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B95E29" w:rsidRPr="00403D3D" w:rsidRDefault="00B95E29" w:rsidP="003427D4">
      <w:pPr>
        <w:spacing w:after="0" w:line="240" w:lineRule="auto"/>
        <w:ind w:left="360" w:right="240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427D4" w:rsidRPr="00DE243B" w:rsidRDefault="003427D4" w:rsidP="003427D4">
      <w:pPr>
        <w:spacing w:after="0" w:line="240" w:lineRule="auto"/>
        <w:ind w:left="360" w:right="240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DE243B">
        <w:rPr>
          <w:rFonts w:ascii="Times New Roman" w:hAnsi="Times New Roman"/>
          <w:b/>
          <w:i/>
          <w:sz w:val="28"/>
          <w:szCs w:val="28"/>
          <w:lang w:val="ru-RU"/>
        </w:rPr>
        <w:t>Учебно-методическое пособие</w:t>
      </w:r>
    </w:p>
    <w:p w:rsidR="00DE243B" w:rsidRDefault="00DE243B" w:rsidP="003427D4">
      <w:pPr>
        <w:spacing w:after="0" w:line="240" w:lineRule="auto"/>
        <w:ind w:left="360" w:right="24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E243B" w:rsidRPr="00403D3D" w:rsidRDefault="00DE243B" w:rsidP="003427D4">
      <w:pPr>
        <w:spacing w:after="0" w:line="240" w:lineRule="auto"/>
        <w:ind w:left="360" w:right="24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27D4" w:rsidRPr="003427D4" w:rsidRDefault="003427D4" w:rsidP="003427D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3427D4">
        <w:rPr>
          <w:rFonts w:ascii="Times New Roman" w:hAnsi="Times New Roman"/>
          <w:bCs/>
          <w:sz w:val="24"/>
          <w:szCs w:val="24"/>
          <w:lang w:val="ru-RU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3427D4" w:rsidRPr="003427D4" w:rsidRDefault="003427D4" w:rsidP="003427D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3427D4">
        <w:rPr>
          <w:rFonts w:ascii="Times New Roman" w:hAnsi="Times New Roman"/>
          <w:bCs/>
          <w:sz w:val="28"/>
          <w:szCs w:val="28"/>
          <w:lang w:val="ru-RU"/>
        </w:rPr>
        <w:t>«Нижегородский государственный университет им. Н.И. Лобачевского»</w:t>
      </w:r>
    </w:p>
    <w:p w:rsidR="003427D4" w:rsidRPr="003427D4" w:rsidRDefault="003427D4" w:rsidP="003427D4">
      <w:pPr>
        <w:spacing w:after="0" w:line="240" w:lineRule="auto"/>
        <w:ind w:left="360" w:right="240"/>
        <w:jc w:val="center"/>
        <w:rPr>
          <w:rFonts w:ascii="Times New Roman" w:hAnsi="Times New Roman"/>
          <w:sz w:val="28"/>
          <w:szCs w:val="28"/>
          <w:lang w:val="ru-RU"/>
        </w:rPr>
      </w:pPr>
      <w:r w:rsidRPr="003427D4">
        <w:rPr>
          <w:rFonts w:ascii="Times New Roman" w:hAnsi="Times New Roman"/>
          <w:sz w:val="28"/>
          <w:szCs w:val="28"/>
          <w:lang w:val="ru-RU"/>
        </w:rPr>
        <w:t>603950, Нижний Новгород, пр. Гагарина, 23.</w:t>
      </w:r>
    </w:p>
    <w:p w:rsidR="003427D4" w:rsidRPr="003427D4" w:rsidRDefault="003427D4" w:rsidP="003427D4">
      <w:pPr>
        <w:spacing w:after="0" w:line="240" w:lineRule="auto"/>
        <w:ind w:left="360" w:right="24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E243B" w:rsidRPr="003427D4" w:rsidRDefault="00DE243B" w:rsidP="003427D4">
      <w:pPr>
        <w:spacing w:after="0" w:line="240" w:lineRule="auto"/>
        <w:ind w:left="360" w:right="24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427D4" w:rsidRPr="003427D4" w:rsidRDefault="003427D4" w:rsidP="003427D4">
      <w:pPr>
        <w:spacing w:after="0" w:line="240" w:lineRule="auto"/>
        <w:ind w:left="360" w:right="24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427D4" w:rsidRPr="003427D4" w:rsidRDefault="003427D4" w:rsidP="003427D4">
      <w:pPr>
        <w:spacing w:after="0" w:line="240" w:lineRule="auto"/>
        <w:ind w:left="360" w:right="240"/>
        <w:jc w:val="center"/>
        <w:rPr>
          <w:rFonts w:ascii="Times New Roman" w:hAnsi="Times New Roman"/>
          <w:sz w:val="28"/>
          <w:szCs w:val="28"/>
          <w:lang w:val="ru-RU"/>
        </w:rPr>
      </w:pPr>
      <w:r w:rsidRPr="003427D4">
        <w:rPr>
          <w:rFonts w:ascii="Times New Roman" w:hAnsi="Times New Roman"/>
          <w:sz w:val="28"/>
          <w:szCs w:val="28"/>
          <w:lang w:val="ru-RU"/>
        </w:rPr>
        <w:t>Подписано в печать</w:t>
      </w:r>
      <w:proofErr w:type="gramStart"/>
      <w:r w:rsidRPr="003427D4">
        <w:rPr>
          <w:rFonts w:ascii="Times New Roman" w:hAnsi="Times New Roman"/>
          <w:color w:val="000000"/>
          <w:sz w:val="28"/>
          <w:szCs w:val="28"/>
          <w:lang w:val="ru-RU"/>
        </w:rPr>
        <w:t xml:space="preserve">     .</w:t>
      </w:r>
      <w:proofErr w:type="gramEnd"/>
      <w:r w:rsidRPr="003427D4">
        <w:rPr>
          <w:rFonts w:ascii="Times New Roman" w:hAnsi="Times New Roman"/>
          <w:color w:val="000000"/>
          <w:sz w:val="28"/>
          <w:szCs w:val="28"/>
          <w:lang w:val="ru-RU"/>
        </w:rPr>
        <w:t xml:space="preserve"> Формат 60х84 1/16</w:t>
      </w:r>
      <w:r w:rsidRPr="003427D4">
        <w:rPr>
          <w:rFonts w:ascii="Times New Roman" w:hAnsi="Times New Roman"/>
          <w:sz w:val="28"/>
          <w:szCs w:val="28"/>
          <w:lang w:val="ru-RU"/>
        </w:rPr>
        <w:t>.</w:t>
      </w:r>
    </w:p>
    <w:p w:rsidR="003427D4" w:rsidRPr="003427D4" w:rsidRDefault="003427D4" w:rsidP="003427D4">
      <w:pPr>
        <w:spacing w:after="0" w:line="240" w:lineRule="auto"/>
        <w:ind w:left="360" w:right="24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427D4">
        <w:rPr>
          <w:rFonts w:ascii="Times New Roman" w:hAnsi="Times New Roman"/>
          <w:color w:val="000000"/>
          <w:sz w:val="28"/>
          <w:szCs w:val="28"/>
          <w:lang w:val="ru-RU"/>
        </w:rPr>
        <w:t>Бумага офсетная. Печать офсетная. Гарнитура Таймс.</w:t>
      </w:r>
    </w:p>
    <w:p w:rsidR="003427D4" w:rsidRPr="003427D4" w:rsidRDefault="003427D4" w:rsidP="003427D4">
      <w:pPr>
        <w:spacing w:after="0" w:line="240" w:lineRule="auto"/>
        <w:ind w:left="360" w:right="24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427D4">
        <w:rPr>
          <w:rFonts w:ascii="Times New Roman" w:hAnsi="Times New Roman"/>
          <w:color w:val="000000"/>
          <w:sz w:val="28"/>
          <w:szCs w:val="28"/>
          <w:lang w:val="ru-RU"/>
        </w:rPr>
        <w:t>Усл. печ. л.</w:t>
      </w:r>
      <w:proofErr w:type="gramStart"/>
      <w:r w:rsidRPr="003427D4">
        <w:rPr>
          <w:rFonts w:ascii="Times New Roman" w:hAnsi="Times New Roman"/>
          <w:color w:val="000000"/>
          <w:sz w:val="28"/>
          <w:szCs w:val="28"/>
          <w:lang w:val="ru-RU"/>
        </w:rPr>
        <w:t xml:space="preserve">   .</w:t>
      </w:r>
      <w:proofErr w:type="gramEnd"/>
      <w:r w:rsidRPr="003427D4">
        <w:rPr>
          <w:rFonts w:ascii="Times New Roman" w:hAnsi="Times New Roman"/>
          <w:color w:val="000000"/>
          <w:sz w:val="28"/>
          <w:szCs w:val="28"/>
          <w:lang w:val="ru-RU"/>
        </w:rPr>
        <w:t xml:space="preserve"> Уч.-изд. л.   .</w:t>
      </w:r>
    </w:p>
    <w:p w:rsidR="003427D4" w:rsidRPr="003427D4" w:rsidRDefault="003427D4" w:rsidP="003427D4">
      <w:pPr>
        <w:spacing w:after="0" w:line="240" w:lineRule="auto"/>
        <w:ind w:left="360" w:right="24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427D4">
        <w:rPr>
          <w:rFonts w:ascii="Times New Roman" w:hAnsi="Times New Roman"/>
          <w:color w:val="000000"/>
          <w:sz w:val="28"/>
          <w:szCs w:val="28"/>
          <w:lang w:val="ru-RU"/>
        </w:rPr>
        <w:t>Заказ №</w:t>
      </w:r>
      <w:proofErr w:type="gramStart"/>
      <w:r w:rsidRPr="003427D4">
        <w:rPr>
          <w:rFonts w:ascii="Times New Roman" w:hAnsi="Times New Roman"/>
          <w:color w:val="000000"/>
          <w:sz w:val="28"/>
          <w:szCs w:val="28"/>
          <w:lang w:val="ru-RU"/>
        </w:rPr>
        <w:t xml:space="preserve">    .</w:t>
      </w:r>
      <w:proofErr w:type="gramEnd"/>
      <w:r w:rsidRPr="003427D4">
        <w:rPr>
          <w:rFonts w:ascii="Times New Roman" w:hAnsi="Times New Roman"/>
          <w:color w:val="000000"/>
          <w:sz w:val="28"/>
          <w:szCs w:val="28"/>
          <w:lang w:val="ru-RU"/>
        </w:rPr>
        <w:t xml:space="preserve"> Тираж 70 экз.</w:t>
      </w:r>
    </w:p>
    <w:p w:rsidR="003427D4" w:rsidRPr="003427D4" w:rsidRDefault="003427D4" w:rsidP="003427D4">
      <w:pPr>
        <w:spacing w:after="0" w:line="240" w:lineRule="auto"/>
        <w:ind w:left="360" w:right="24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427D4" w:rsidRPr="003427D4" w:rsidRDefault="003427D4" w:rsidP="003427D4">
      <w:pPr>
        <w:spacing w:after="0" w:line="240" w:lineRule="auto"/>
        <w:ind w:left="360" w:right="240"/>
        <w:jc w:val="center"/>
        <w:rPr>
          <w:rFonts w:ascii="Times New Roman" w:hAnsi="Times New Roman"/>
          <w:sz w:val="28"/>
          <w:szCs w:val="28"/>
          <w:lang w:val="ru-RU"/>
        </w:rPr>
      </w:pPr>
      <w:r w:rsidRPr="003427D4">
        <w:rPr>
          <w:rFonts w:ascii="Times New Roman" w:hAnsi="Times New Roman"/>
          <w:sz w:val="28"/>
          <w:szCs w:val="28"/>
          <w:lang w:val="ru-RU"/>
        </w:rPr>
        <w:t>Отпечатано в типографии Нижегородского госуниверситета</w:t>
      </w:r>
    </w:p>
    <w:p w:rsidR="003427D4" w:rsidRPr="003427D4" w:rsidRDefault="003427D4" w:rsidP="003427D4">
      <w:pPr>
        <w:spacing w:after="0" w:line="240" w:lineRule="auto"/>
        <w:ind w:left="360" w:right="240"/>
        <w:jc w:val="center"/>
        <w:rPr>
          <w:rFonts w:ascii="Times New Roman" w:hAnsi="Times New Roman"/>
          <w:sz w:val="28"/>
          <w:szCs w:val="28"/>
          <w:lang w:val="ru-RU"/>
        </w:rPr>
      </w:pPr>
      <w:r w:rsidRPr="003427D4">
        <w:rPr>
          <w:rFonts w:ascii="Times New Roman" w:hAnsi="Times New Roman"/>
          <w:sz w:val="28"/>
          <w:szCs w:val="28"/>
          <w:lang w:val="ru-RU"/>
        </w:rPr>
        <w:t>им. Н.И. Лобачевского</w:t>
      </w:r>
    </w:p>
    <w:p w:rsidR="003427D4" w:rsidRPr="003427D4" w:rsidRDefault="003427D4" w:rsidP="003427D4">
      <w:pPr>
        <w:spacing w:after="0" w:line="240" w:lineRule="auto"/>
        <w:ind w:left="360" w:right="240"/>
        <w:jc w:val="center"/>
        <w:rPr>
          <w:rFonts w:ascii="Times New Roman" w:hAnsi="Times New Roman"/>
          <w:sz w:val="28"/>
          <w:szCs w:val="28"/>
          <w:lang w:val="ru-RU"/>
        </w:rPr>
      </w:pPr>
      <w:r w:rsidRPr="003427D4">
        <w:rPr>
          <w:rFonts w:ascii="Times New Roman" w:hAnsi="Times New Roman"/>
          <w:sz w:val="28"/>
          <w:szCs w:val="28"/>
          <w:lang w:val="ru-RU"/>
        </w:rPr>
        <w:t>603600, г. Нижний Новгород, ул. Большая Покровская, 37</w:t>
      </w:r>
    </w:p>
    <w:p w:rsidR="003427D4" w:rsidRPr="00C56958" w:rsidRDefault="003427D4" w:rsidP="003427D4">
      <w:pPr>
        <w:spacing w:after="0" w:line="240" w:lineRule="auto"/>
        <w:ind w:left="360" w:right="240"/>
        <w:jc w:val="center"/>
        <w:rPr>
          <w:rFonts w:ascii="Times New Roman" w:hAnsi="Times New Roman"/>
          <w:sz w:val="28"/>
          <w:szCs w:val="28"/>
          <w:lang w:val="ru-RU"/>
        </w:rPr>
      </w:pPr>
      <w:r w:rsidRPr="00C56958">
        <w:rPr>
          <w:rFonts w:ascii="Times New Roman" w:hAnsi="Times New Roman"/>
          <w:sz w:val="28"/>
          <w:szCs w:val="28"/>
          <w:lang w:val="ru-RU"/>
        </w:rPr>
        <w:t>Лицензия ПД № 18-0099 от 14.05.01</w:t>
      </w:r>
    </w:p>
    <w:p w:rsidR="003427D4" w:rsidRDefault="003427D4" w:rsidP="00FE0D8E">
      <w:pPr>
        <w:spacing w:line="240" w:lineRule="auto"/>
        <w:ind w:right="27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427D4" w:rsidSect="00FB4840">
      <w:footerReference w:type="default" r:id="rId77"/>
      <w:pgSz w:w="12240" w:h="15840"/>
      <w:pgMar w:top="900" w:right="758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1523" w:rsidRDefault="000C1523" w:rsidP="00972D70">
      <w:pPr>
        <w:spacing w:after="0" w:line="240" w:lineRule="auto"/>
      </w:pPr>
      <w:r>
        <w:separator/>
      </w:r>
    </w:p>
  </w:endnote>
  <w:endnote w:type="continuationSeparator" w:id="1">
    <w:p w:rsidR="000C1523" w:rsidRDefault="000C1523" w:rsidP="00972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1236228"/>
    </w:sdtPr>
    <w:sdtEndPr>
      <w:rPr>
        <w:noProof/>
      </w:rPr>
    </w:sdtEndPr>
    <w:sdtContent>
      <w:p w:rsidR="00403D3D" w:rsidRDefault="00B34D39">
        <w:pPr>
          <w:pStyle w:val="ab"/>
          <w:jc w:val="center"/>
        </w:pPr>
        <w:fldSimple w:instr=" PAGE   \* MERGEFORMAT ">
          <w:r w:rsidR="007854E9">
            <w:rPr>
              <w:noProof/>
            </w:rPr>
            <w:t>27</w:t>
          </w:r>
        </w:fldSimple>
      </w:p>
    </w:sdtContent>
  </w:sdt>
  <w:p w:rsidR="00403D3D" w:rsidRDefault="00403D3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1523" w:rsidRDefault="000C1523" w:rsidP="00972D70">
      <w:pPr>
        <w:spacing w:after="0" w:line="240" w:lineRule="auto"/>
      </w:pPr>
      <w:r>
        <w:separator/>
      </w:r>
    </w:p>
  </w:footnote>
  <w:footnote w:type="continuationSeparator" w:id="1">
    <w:p w:rsidR="000C1523" w:rsidRDefault="000C1523" w:rsidP="00972D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pt;height:25.5pt;visibility:visible;mso-wrap-style:square" o:bullet="t">
        <v:imagedata r:id="rId1" o:title=""/>
      </v:shape>
    </w:pict>
  </w:numPicBullet>
  <w:abstractNum w:abstractNumId="0">
    <w:nsid w:val="01BD6257"/>
    <w:multiLevelType w:val="hybridMultilevel"/>
    <w:tmpl w:val="9F02B1BA"/>
    <w:lvl w:ilvl="0" w:tplc="DDA485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D7F75"/>
    <w:multiLevelType w:val="multilevel"/>
    <w:tmpl w:val="EA0C8D9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8524342"/>
    <w:multiLevelType w:val="multilevel"/>
    <w:tmpl w:val="6EAE7EC2"/>
    <w:lvl w:ilvl="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2160"/>
      </w:pPr>
      <w:rPr>
        <w:rFonts w:hint="default"/>
      </w:rPr>
    </w:lvl>
  </w:abstractNum>
  <w:abstractNum w:abstractNumId="3">
    <w:nsid w:val="1E736813"/>
    <w:multiLevelType w:val="hybridMultilevel"/>
    <w:tmpl w:val="1F766552"/>
    <w:lvl w:ilvl="0" w:tplc="D3BE9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9548EB"/>
    <w:multiLevelType w:val="multilevel"/>
    <w:tmpl w:val="DD56F062"/>
    <w:lvl w:ilvl="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2160"/>
      </w:pPr>
      <w:rPr>
        <w:rFonts w:hint="default"/>
      </w:rPr>
    </w:lvl>
  </w:abstractNum>
  <w:abstractNum w:abstractNumId="5">
    <w:nsid w:val="340C78FC"/>
    <w:multiLevelType w:val="hybridMultilevel"/>
    <w:tmpl w:val="612E9538"/>
    <w:lvl w:ilvl="0" w:tplc="31365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AE9156E"/>
    <w:multiLevelType w:val="hybridMultilevel"/>
    <w:tmpl w:val="B91E6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E2B9A"/>
    <w:multiLevelType w:val="hybridMultilevel"/>
    <w:tmpl w:val="72349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BC3D4F"/>
    <w:multiLevelType w:val="hybridMultilevel"/>
    <w:tmpl w:val="CDE0C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1F46CF"/>
    <w:multiLevelType w:val="multilevel"/>
    <w:tmpl w:val="7F509CC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5DA72A67"/>
    <w:multiLevelType w:val="multilevel"/>
    <w:tmpl w:val="6EAE7EC2"/>
    <w:lvl w:ilvl="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2160"/>
      </w:pPr>
      <w:rPr>
        <w:rFonts w:hint="default"/>
      </w:rPr>
    </w:lvl>
  </w:abstractNum>
  <w:abstractNum w:abstractNumId="11">
    <w:nsid w:val="6B377D89"/>
    <w:multiLevelType w:val="multilevel"/>
    <w:tmpl w:val="DD56F062"/>
    <w:lvl w:ilvl="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2160"/>
      </w:pPr>
      <w:rPr>
        <w:rFonts w:hint="default"/>
      </w:rPr>
    </w:lvl>
  </w:abstractNum>
  <w:abstractNum w:abstractNumId="12">
    <w:nsid w:val="75A63CE8"/>
    <w:multiLevelType w:val="multilevel"/>
    <w:tmpl w:val="6EAE7EC2"/>
    <w:lvl w:ilvl="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2160"/>
      </w:pPr>
      <w:rPr>
        <w:rFonts w:hint="default"/>
      </w:rPr>
    </w:lvl>
  </w:abstractNum>
  <w:abstractNum w:abstractNumId="13">
    <w:nsid w:val="77802EB9"/>
    <w:multiLevelType w:val="multilevel"/>
    <w:tmpl w:val="5992B61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798234EF"/>
    <w:multiLevelType w:val="multilevel"/>
    <w:tmpl w:val="744CE2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4"/>
  </w:num>
  <w:num w:numId="3">
    <w:abstractNumId w:val="5"/>
  </w:num>
  <w:num w:numId="4">
    <w:abstractNumId w:val="2"/>
  </w:num>
  <w:num w:numId="5">
    <w:abstractNumId w:val="4"/>
  </w:num>
  <w:num w:numId="6">
    <w:abstractNumId w:val="11"/>
  </w:num>
  <w:num w:numId="7">
    <w:abstractNumId w:val="9"/>
  </w:num>
  <w:num w:numId="8">
    <w:abstractNumId w:val="1"/>
  </w:num>
  <w:num w:numId="9">
    <w:abstractNumId w:val="7"/>
  </w:num>
  <w:num w:numId="10">
    <w:abstractNumId w:val="13"/>
  </w:num>
  <w:num w:numId="11">
    <w:abstractNumId w:val="6"/>
  </w:num>
  <w:num w:numId="12">
    <w:abstractNumId w:val="0"/>
  </w:num>
  <w:num w:numId="13">
    <w:abstractNumId w:val="10"/>
  </w:num>
  <w:num w:numId="14">
    <w:abstractNumId w:val="12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C43CE"/>
    <w:rsid w:val="000041FE"/>
    <w:rsid w:val="00004D8A"/>
    <w:rsid w:val="000108B5"/>
    <w:rsid w:val="00012F1F"/>
    <w:rsid w:val="00015F19"/>
    <w:rsid w:val="0001729D"/>
    <w:rsid w:val="000374C0"/>
    <w:rsid w:val="00051BEE"/>
    <w:rsid w:val="000534B4"/>
    <w:rsid w:val="000552DE"/>
    <w:rsid w:val="00070766"/>
    <w:rsid w:val="000771C0"/>
    <w:rsid w:val="000866A9"/>
    <w:rsid w:val="000B7E08"/>
    <w:rsid w:val="000C1523"/>
    <w:rsid w:val="000C180B"/>
    <w:rsid w:val="000E5613"/>
    <w:rsid w:val="000E614A"/>
    <w:rsid w:val="000F57FB"/>
    <w:rsid w:val="001116A1"/>
    <w:rsid w:val="00115AA4"/>
    <w:rsid w:val="001213F3"/>
    <w:rsid w:val="00125DCF"/>
    <w:rsid w:val="001270C8"/>
    <w:rsid w:val="00137E3C"/>
    <w:rsid w:val="00142EA7"/>
    <w:rsid w:val="00150705"/>
    <w:rsid w:val="001523DB"/>
    <w:rsid w:val="00152752"/>
    <w:rsid w:val="0015497C"/>
    <w:rsid w:val="001557E3"/>
    <w:rsid w:val="00157408"/>
    <w:rsid w:val="0019223A"/>
    <w:rsid w:val="001A31BB"/>
    <w:rsid w:val="001C1D61"/>
    <w:rsid w:val="001D0137"/>
    <w:rsid w:val="001D4D6B"/>
    <w:rsid w:val="001D5AE8"/>
    <w:rsid w:val="001D7EBE"/>
    <w:rsid w:val="001F43A7"/>
    <w:rsid w:val="00204D4B"/>
    <w:rsid w:val="0022013D"/>
    <w:rsid w:val="00220680"/>
    <w:rsid w:val="002408AA"/>
    <w:rsid w:val="00276A06"/>
    <w:rsid w:val="00281FB4"/>
    <w:rsid w:val="002858D6"/>
    <w:rsid w:val="002A3F97"/>
    <w:rsid w:val="002C5DE4"/>
    <w:rsid w:val="002C67C2"/>
    <w:rsid w:val="002D0B0E"/>
    <w:rsid w:val="002D3976"/>
    <w:rsid w:val="002E4D59"/>
    <w:rsid w:val="002F3366"/>
    <w:rsid w:val="00304D2E"/>
    <w:rsid w:val="003210E8"/>
    <w:rsid w:val="003427D4"/>
    <w:rsid w:val="00346B0A"/>
    <w:rsid w:val="0035044A"/>
    <w:rsid w:val="003511F5"/>
    <w:rsid w:val="00353A73"/>
    <w:rsid w:val="003543DB"/>
    <w:rsid w:val="00354E8E"/>
    <w:rsid w:val="00355582"/>
    <w:rsid w:val="0038523D"/>
    <w:rsid w:val="003865C3"/>
    <w:rsid w:val="003A5ED0"/>
    <w:rsid w:val="003B731B"/>
    <w:rsid w:val="003E3A8D"/>
    <w:rsid w:val="00403D3D"/>
    <w:rsid w:val="00411C08"/>
    <w:rsid w:val="004143C5"/>
    <w:rsid w:val="004244D7"/>
    <w:rsid w:val="00425355"/>
    <w:rsid w:val="00431824"/>
    <w:rsid w:val="00445B9D"/>
    <w:rsid w:val="0045136C"/>
    <w:rsid w:val="0045632C"/>
    <w:rsid w:val="004650F5"/>
    <w:rsid w:val="00471154"/>
    <w:rsid w:val="00471ACF"/>
    <w:rsid w:val="00496941"/>
    <w:rsid w:val="005045E0"/>
    <w:rsid w:val="00515399"/>
    <w:rsid w:val="00520220"/>
    <w:rsid w:val="00522484"/>
    <w:rsid w:val="00523565"/>
    <w:rsid w:val="005574D9"/>
    <w:rsid w:val="00583538"/>
    <w:rsid w:val="00592ACE"/>
    <w:rsid w:val="005B3A99"/>
    <w:rsid w:val="005B6316"/>
    <w:rsid w:val="005C43CE"/>
    <w:rsid w:val="005C64BD"/>
    <w:rsid w:val="005C689B"/>
    <w:rsid w:val="005D3E02"/>
    <w:rsid w:val="005E1CFF"/>
    <w:rsid w:val="005E4AC6"/>
    <w:rsid w:val="005F0D6E"/>
    <w:rsid w:val="006001DE"/>
    <w:rsid w:val="0060516D"/>
    <w:rsid w:val="006077DD"/>
    <w:rsid w:val="0062442D"/>
    <w:rsid w:val="00640289"/>
    <w:rsid w:val="006436FF"/>
    <w:rsid w:val="0064721A"/>
    <w:rsid w:val="006613BF"/>
    <w:rsid w:val="00675EE4"/>
    <w:rsid w:val="00691E7D"/>
    <w:rsid w:val="006C2984"/>
    <w:rsid w:val="006C6207"/>
    <w:rsid w:val="006D1B55"/>
    <w:rsid w:val="006D4163"/>
    <w:rsid w:val="006D449F"/>
    <w:rsid w:val="006D4527"/>
    <w:rsid w:val="006D735E"/>
    <w:rsid w:val="006E1848"/>
    <w:rsid w:val="006F1E85"/>
    <w:rsid w:val="006F3B0D"/>
    <w:rsid w:val="006F6672"/>
    <w:rsid w:val="00703705"/>
    <w:rsid w:val="007168E3"/>
    <w:rsid w:val="007221BC"/>
    <w:rsid w:val="007327FF"/>
    <w:rsid w:val="00747B64"/>
    <w:rsid w:val="00753176"/>
    <w:rsid w:val="007665EB"/>
    <w:rsid w:val="00771A18"/>
    <w:rsid w:val="0078175D"/>
    <w:rsid w:val="00781DF2"/>
    <w:rsid w:val="007854E9"/>
    <w:rsid w:val="007A2CE2"/>
    <w:rsid w:val="007B4606"/>
    <w:rsid w:val="007E41C1"/>
    <w:rsid w:val="007F4420"/>
    <w:rsid w:val="00805EAE"/>
    <w:rsid w:val="00821AC8"/>
    <w:rsid w:val="00832EC3"/>
    <w:rsid w:val="008442CC"/>
    <w:rsid w:val="00854B14"/>
    <w:rsid w:val="0087027A"/>
    <w:rsid w:val="008B1E5F"/>
    <w:rsid w:val="008B2C65"/>
    <w:rsid w:val="008C1206"/>
    <w:rsid w:val="008D3867"/>
    <w:rsid w:val="008E2361"/>
    <w:rsid w:val="008E6D2F"/>
    <w:rsid w:val="009049CF"/>
    <w:rsid w:val="009110B6"/>
    <w:rsid w:val="0091705A"/>
    <w:rsid w:val="00922E84"/>
    <w:rsid w:val="009231AC"/>
    <w:rsid w:val="009409E8"/>
    <w:rsid w:val="009520F6"/>
    <w:rsid w:val="00970A2A"/>
    <w:rsid w:val="00972D70"/>
    <w:rsid w:val="00975796"/>
    <w:rsid w:val="009868FE"/>
    <w:rsid w:val="00990092"/>
    <w:rsid w:val="00997E53"/>
    <w:rsid w:val="009B59F7"/>
    <w:rsid w:val="009B6175"/>
    <w:rsid w:val="009C3B8A"/>
    <w:rsid w:val="009D2975"/>
    <w:rsid w:val="009D6102"/>
    <w:rsid w:val="009E6EDE"/>
    <w:rsid w:val="009F6CB1"/>
    <w:rsid w:val="00A10789"/>
    <w:rsid w:val="00A13142"/>
    <w:rsid w:val="00A172EF"/>
    <w:rsid w:val="00A179B9"/>
    <w:rsid w:val="00A17BCF"/>
    <w:rsid w:val="00A21A6E"/>
    <w:rsid w:val="00A27534"/>
    <w:rsid w:val="00A313F3"/>
    <w:rsid w:val="00A4064B"/>
    <w:rsid w:val="00A50229"/>
    <w:rsid w:val="00A629EE"/>
    <w:rsid w:val="00AA1446"/>
    <w:rsid w:val="00AA7713"/>
    <w:rsid w:val="00AB14F1"/>
    <w:rsid w:val="00AB461F"/>
    <w:rsid w:val="00AB5D34"/>
    <w:rsid w:val="00AD647C"/>
    <w:rsid w:val="00AE1F44"/>
    <w:rsid w:val="00B34D39"/>
    <w:rsid w:val="00B37BE6"/>
    <w:rsid w:val="00B44AC4"/>
    <w:rsid w:val="00B44C1B"/>
    <w:rsid w:val="00B71EDC"/>
    <w:rsid w:val="00B73C05"/>
    <w:rsid w:val="00B80C34"/>
    <w:rsid w:val="00B87542"/>
    <w:rsid w:val="00B91970"/>
    <w:rsid w:val="00B95E29"/>
    <w:rsid w:val="00B978B1"/>
    <w:rsid w:val="00BB6C83"/>
    <w:rsid w:val="00BB790B"/>
    <w:rsid w:val="00BC179E"/>
    <w:rsid w:val="00BC23AF"/>
    <w:rsid w:val="00BC41FE"/>
    <w:rsid w:val="00BE708B"/>
    <w:rsid w:val="00C04C55"/>
    <w:rsid w:val="00C0693C"/>
    <w:rsid w:val="00C06B84"/>
    <w:rsid w:val="00C1680E"/>
    <w:rsid w:val="00C205FD"/>
    <w:rsid w:val="00C51FD1"/>
    <w:rsid w:val="00C56958"/>
    <w:rsid w:val="00CE0845"/>
    <w:rsid w:val="00CE7727"/>
    <w:rsid w:val="00D00907"/>
    <w:rsid w:val="00D0258D"/>
    <w:rsid w:val="00D0264C"/>
    <w:rsid w:val="00D30AFB"/>
    <w:rsid w:val="00D356F5"/>
    <w:rsid w:val="00D35C1B"/>
    <w:rsid w:val="00D44017"/>
    <w:rsid w:val="00D45CD5"/>
    <w:rsid w:val="00D64516"/>
    <w:rsid w:val="00D8436D"/>
    <w:rsid w:val="00DA3544"/>
    <w:rsid w:val="00DA3FC9"/>
    <w:rsid w:val="00DB642C"/>
    <w:rsid w:val="00DC7C91"/>
    <w:rsid w:val="00DD6C52"/>
    <w:rsid w:val="00DD6E0E"/>
    <w:rsid w:val="00DE243B"/>
    <w:rsid w:val="00DE49C5"/>
    <w:rsid w:val="00DF752F"/>
    <w:rsid w:val="00E00FA5"/>
    <w:rsid w:val="00E13E4C"/>
    <w:rsid w:val="00E17A5F"/>
    <w:rsid w:val="00E20ACD"/>
    <w:rsid w:val="00E273ED"/>
    <w:rsid w:val="00E30791"/>
    <w:rsid w:val="00E47E8B"/>
    <w:rsid w:val="00E54152"/>
    <w:rsid w:val="00E670A9"/>
    <w:rsid w:val="00E71C01"/>
    <w:rsid w:val="00E83FD3"/>
    <w:rsid w:val="00E8517A"/>
    <w:rsid w:val="00E94807"/>
    <w:rsid w:val="00EE3974"/>
    <w:rsid w:val="00EE39E8"/>
    <w:rsid w:val="00EF5E70"/>
    <w:rsid w:val="00F3557B"/>
    <w:rsid w:val="00F67BA3"/>
    <w:rsid w:val="00F704B9"/>
    <w:rsid w:val="00F77168"/>
    <w:rsid w:val="00F844B3"/>
    <w:rsid w:val="00F86E65"/>
    <w:rsid w:val="00F95988"/>
    <w:rsid w:val="00FA3368"/>
    <w:rsid w:val="00FA6114"/>
    <w:rsid w:val="00FA75B5"/>
    <w:rsid w:val="00FB1C70"/>
    <w:rsid w:val="00FB4840"/>
    <w:rsid w:val="00FC09B0"/>
    <w:rsid w:val="00FD3F19"/>
    <w:rsid w:val="00FE0D8E"/>
    <w:rsid w:val="00FF1B15"/>
    <w:rsid w:val="00FF7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/>
    <o:shapelayout v:ext="edit">
      <o:idmap v:ext="edit" data="1"/>
      <o:rules v:ext="edit">
        <o:r id="V:Rule3" type="connector" idref="#AutoShape 128"/>
        <o:r id="V:Rule4" type="connector" idref="#AutoShape 1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E7D"/>
  </w:style>
  <w:style w:type="paragraph" w:styleId="1">
    <w:name w:val="heading 1"/>
    <w:basedOn w:val="a"/>
    <w:next w:val="a"/>
    <w:link w:val="10"/>
    <w:uiPriority w:val="9"/>
    <w:qFormat/>
    <w:rsid w:val="00854B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51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14A"/>
    <w:pPr>
      <w:ind w:left="720"/>
      <w:contextualSpacing/>
    </w:pPr>
  </w:style>
  <w:style w:type="table" w:styleId="a4">
    <w:name w:val="Table Grid"/>
    <w:basedOn w:val="a1"/>
    <w:uiPriority w:val="59"/>
    <w:rsid w:val="000E614A"/>
    <w:pPr>
      <w:spacing w:after="0" w:line="240" w:lineRule="auto"/>
    </w:pPr>
    <w:rPr>
      <w:lang w:val="en-GB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4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4017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E670A9"/>
    <w:rPr>
      <w:color w:val="808080"/>
    </w:rPr>
  </w:style>
  <w:style w:type="paragraph" w:styleId="a8">
    <w:name w:val="Normal (Web)"/>
    <w:basedOn w:val="a"/>
    <w:uiPriority w:val="99"/>
    <w:semiHidden/>
    <w:unhideWhenUsed/>
    <w:rsid w:val="00FA75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972D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72D70"/>
  </w:style>
  <w:style w:type="paragraph" w:styleId="ab">
    <w:name w:val="footer"/>
    <w:basedOn w:val="a"/>
    <w:link w:val="ac"/>
    <w:uiPriority w:val="99"/>
    <w:unhideWhenUsed/>
    <w:rsid w:val="00972D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72D70"/>
  </w:style>
  <w:style w:type="character" w:styleId="ad">
    <w:name w:val="Hyperlink"/>
    <w:basedOn w:val="a0"/>
    <w:uiPriority w:val="99"/>
    <w:unhideWhenUsed/>
    <w:rsid w:val="00E273E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54B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854B14"/>
    <w:pPr>
      <w:outlineLvl w:val="9"/>
    </w:pPr>
    <w:rPr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DD6C52"/>
    <w:pPr>
      <w:tabs>
        <w:tab w:val="right" w:leader="dot" w:pos="10392"/>
      </w:tabs>
      <w:spacing w:before="360" w:after="0"/>
      <w:jc w:val="center"/>
    </w:pPr>
    <w:rPr>
      <w:rFonts w:asciiTheme="majorHAnsi" w:hAnsiTheme="majorHAnsi"/>
      <w:b/>
      <w:bCs/>
      <w:cap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60516D"/>
    <w:pPr>
      <w:spacing w:before="240" w:after="0"/>
    </w:pPr>
    <w:rPr>
      <w:b/>
      <w:b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60516D"/>
    <w:pPr>
      <w:spacing w:after="0"/>
      <w:ind w:left="220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60516D"/>
    <w:pPr>
      <w:spacing w:after="0"/>
      <w:ind w:left="44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60516D"/>
    <w:pPr>
      <w:spacing w:after="0"/>
      <w:ind w:left="6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60516D"/>
    <w:pPr>
      <w:spacing w:after="0"/>
      <w:ind w:left="88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60516D"/>
    <w:pPr>
      <w:spacing w:after="0"/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60516D"/>
    <w:pPr>
      <w:spacing w:after="0"/>
      <w:ind w:left="132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60516D"/>
    <w:pPr>
      <w:spacing w:after="0"/>
      <w:ind w:left="1540"/>
    </w:pPr>
    <w:rPr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6051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4B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51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14A"/>
    <w:pPr>
      <w:ind w:left="720"/>
      <w:contextualSpacing/>
    </w:pPr>
  </w:style>
  <w:style w:type="table" w:styleId="TableGrid">
    <w:name w:val="Table Grid"/>
    <w:basedOn w:val="TableNormal"/>
    <w:uiPriority w:val="59"/>
    <w:rsid w:val="000E614A"/>
    <w:pPr>
      <w:spacing w:after="0" w:line="240" w:lineRule="auto"/>
    </w:pPr>
    <w:rPr>
      <w:lang w:val="en-GB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4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01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670A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A75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72D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D70"/>
  </w:style>
  <w:style w:type="paragraph" w:styleId="Footer">
    <w:name w:val="footer"/>
    <w:basedOn w:val="Normal"/>
    <w:link w:val="FooterChar"/>
    <w:uiPriority w:val="99"/>
    <w:unhideWhenUsed/>
    <w:rsid w:val="00972D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D70"/>
  </w:style>
  <w:style w:type="character" w:styleId="Hyperlink">
    <w:name w:val="Hyperlink"/>
    <w:basedOn w:val="DefaultParagraphFont"/>
    <w:uiPriority w:val="99"/>
    <w:unhideWhenUsed/>
    <w:rsid w:val="00E273E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54B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4B14"/>
    <w:pPr>
      <w:outlineLvl w:val="9"/>
    </w:pPr>
    <w:rPr>
      <w:lang w:val="ru-RU"/>
    </w:rPr>
  </w:style>
  <w:style w:type="paragraph" w:styleId="TOC1">
    <w:name w:val="toc 1"/>
    <w:basedOn w:val="Normal"/>
    <w:next w:val="Normal"/>
    <w:autoRedefine/>
    <w:uiPriority w:val="39"/>
    <w:unhideWhenUsed/>
    <w:rsid w:val="00DD6C52"/>
    <w:pPr>
      <w:tabs>
        <w:tab w:val="right" w:leader="dot" w:pos="10392"/>
      </w:tabs>
      <w:spacing w:before="360" w:after="0"/>
      <w:jc w:val="center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0516D"/>
    <w:pPr>
      <w:spacing w:before="240" w:after="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0516D"/>
    <w:pPr>
      <w:spacing w:after="0"/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0516D"/>
    <w:pP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0516D"/>
    <w:pP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0516D"/>
    <w:pP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0516D"/>
    <w:pP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0516D"/>
    <w:pP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0516D"/>
    <w:pPr>
      <w:spacing w:after="0"/>
      <w:ind w:left="1540"/>
    </w:pPr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51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3.wmf"/><Relationship Id="rId39" Type="http://schemas.microsoft.com/office/2007/relationships/hdphoto" Target="media/hdphoto4.wdp"/><Relationship Id="rId21" Type="http://schemas.microsoft.com/office/2007/relationships/hdphoto" Target="media/hdphoto1.wdp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microsoft.com/office/2007/relationships/hdphoto" Target="media/hdphoto8.wdp"/><Relationship Id="rId50" Type="http://schemas.openxmlformats.org/officeDocument/2006/relationships/image" Target="media/image27.png"/><Relationship Id="rId55" Type="http://schemas.openxmlformats.org/officeDocument/2006/relationships/image" Target="media/image30.wmf"/><Relationship Id="rId63" Type="http://schemas.openxmlformats.org/officeDocument/2006/relationships/image" Target="media/image34.wmf"/><Relationship Id="rId68" Type="http://schemas.openxmlformats.org/officeDocument/2006/relationships/image" Target="media/image37.png"/><Relationship Id="rId76" Type="http://schemas.microsoft.com/office/2007/relationships/hdphoto" Target="media/hdphoto13.wdp"/><Relationship Id="rId7" Type="http://schemas.openxmlformats.org/officeDocument/2006/relationships/endnotes" Target="endnotes.xml"/><Relationship Id="rId71" Type="http://schemas.openxmlformats.org/officeDocument/2006/relationships/image" Target="media/image39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32" Type="http://schemas.openxmlformats.org/officeDocument/2006/relationships/image" Target="media/image18.wmf"/><Relationship Id="rId37" Type="http://schemas.microsoft.com/office/2007/relationships/hdphoto" Target="media/hdphoto3.wdp"/><Relationship Id="rId40" Type="http://schemas.openxmlformats.org/officeDocument/2006/relationships/image" Target="media/image22.png"/><Relationship Id="rId45" Type="http://schemas.microsoft.com/office/2007/relationships/hdphoto" Target="media/hdphoto7.wdp"/><Relationship Id="rId53" Type="http://schemas.openxmlformats.org/officeDocument/2006/relationships/image" Target="media/image29.wmf"/><Relationship Id="rId58" Type="http://schemas.microsoft.com/office/2007/relationships/hdphoto" Target="media/hdphoto11.wdp"/><Relationship Id="rId66" Type="http://schemas.openxmlformats.org/officeDocument/2006/relationships/oleObject" Target="embeddings/oleObject13.bin"/><Relationship Id="rId74" Type="http://schemas.microsoft.com/office/2007/relationships/hdphoto" Target="media/hdphoto12.wdp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3.wmf"/><Relationship Id="rId10" Type="http://schemas.openxmlformats.org/officeDocument/2006/relationships/image" Target="media/image3.wmf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60" Type="http://schemas.openxmlformats.org/officeDocument/2006/relationships/oleObject" Target="embeddings/oleObject10.bin"/><Relationship Id="rId65" Type="http://schemas.openxmlformats.org/officeDocument/2006/relationships/image" Target="media/image35.wmf"/><Relationship Id="rId73" Type="http://schemas.openxmlformats.org/officeDocument/2006/relationships/image" Target="media/image40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jpeg"/><Relationship Id="rId35" Type="http://schemas.microsoft.com/office/2007/relationships/hdphoto" Target="media/hdphoto2.wdp"/><Relationship Id="rId43" Type="http://schemas.microsoft.com/office/2007/relationships/hdphoto" Target="media/hdphoto6.wdp"/><Relationship Id="rId48" Type="http://schemas.openxmlformats.org/officeDocument/2006/relationships/image" Target="media/image26.png"/><Relationship Id="rId56" Type="http://schemas.openxmlformats.org/officeDocument/2006/relationships/oleObject" Target="embeddings/oleObject9.bin"/><Relationship Id="rId64" Type="http://schemas.openxmlformats.org/officeDocument/2006/relationships/oleObject" Target="embeddings/oleObject12.bin"/><Relationship Id="rId69" Type="http://schemas.openxmlformats.org/officeDocument/2006/relationships/image" Target="media/image38.wmf"/><Relationship Id="rId77" Type="http://schemas.openxmlformats.org/officeDocument/2006/relationships/footer" Target="footer1.xml"/><Relationship Id="rId8" Type="http://schemas.openxmlformats.org/officeDocument/2006/relationships/image" Target="media/image2.wmf"/><Relationship Id="rId51" Type="http://schemas.microsoft.com/office/2007/relationships/hdphoto" Target="media/hdphoto10.wdp"/><Relationship Id="rId72" Type="http://schemas.openxmlformats.org/officeDocument/2006/relationships/oleObject" Target="embeddings/oleObject15.bin"/><Relationship Id="rId80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7.bin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59" Type="http://schemas.openxmlformats.org/officeDocument/2006/relationships/image" Target="media/image32.wmf"/><Relationship Id="rId67" Type="http://schemas.openxmlformats.org/officeDocument/2006/relationships/image" Target="media/image36.png"/><Relationship Id="rId41" Type="http://schemas.microsoft.com/office/2007/relationships/hdphoto" Target="media/hdphoto5.wdp"/><Relationship Id="rId54" Type="http://schemas.openxmlformats.org/officeDocument/2006/relationships/oleObject" Target="embeddings/oleObject8.bin"/><Relationship Id="rId62" Type="http://schemas.openxmlformats.org/officeDocument/2006/relationships/oleObject" Target="embeddings/oleObject11.bin"/><Relationship Id="rId70" Type="http://schemas.openxmlformats.org/officeDocument/2006/relationships/oleObject" Target="embeddings/oleObject14.bin"/><Relationship Id="rId75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20.png"/><Relationship Id="rId49" Type="http://schemas.microsoft.com/office/2007/relationships/hdphoto" Target="media/hdphoto9.wdp"/><Relationship Id="rId57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4D8A6-F350-4F0A-A772-AD5ADEF95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27</Pages>
  <Words>5369</Words>
  <Characters>30608</Characters>
  <Application>Microsoft Office Word</Application>
  <DocSecurity>0</DocSecurity>
  <Lines>255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Olga</cp:lastModifiedBy>
  <cp:revision>15</cp:revision>
  <cp:lastPrinted>2012-11-30T09:04:00Z</cp:lastPrinted>
  <dcterms:created xsi:type="dcterms:W3CDTF">2012-11-23T08:50:00Z</dcterms:created>
  <dcterms:modified xsi:type="dcterms:W3CDTF">2012-12-15T18:56:00Z</dcterms:modified>
</cp:coreProperties>
</file>